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CFF" w:rsidRDefault="00826CFF" w:rsidP="00E92500">
      <w:pPr>
        <w:tabs>
          <w:tab w:val="left" w:pos="360"/>
        </w:tabs>
        <w:spacing w:after="0"/>
        <w:jc w:val="center"/>
        <w:rPr>
          <w:rFonts w:asciiTheme="minorHAnsi" w:eastAsia="Times New Roman" w:hAnsiTheme="minorHAnsi" w:cstheme="minorHAnsi"/>
          <w:b/>
          <w:color w:val="000000"/>
          <w:sz w:val="28"/>
          <w:lang w:eastAsia="en-GB"/>
        </w:rPr>
      </w:pPr>
    </w:p>
    <w:p w:rsidR="00141638" w:rsidRPr="00D67EBA" w:rsidRDefault="004D057F" w:rsidP="00E92500">
      <w:pPr>
        <w:tabs>
          <w:tab w:val="left" w:pos="360"/>
        </w:tabs>
        <w:spacing w:after="0"/>
        <w:jc w:val="center"/>
        <w:rPr>
          <w:rFonts w:asciiTheme="minorHAnsi" w:eastAsia="Times New Roman" w:hAnsiTheme="minorHAnsi" w:cstheme="minorHAnsi"/>
          <w:b/>
          <w:color w:val="000000"/>
          <w:sz w:val="32"/>
          <w:lang w:eastAsia="en-GB"/>
        </w:rPr>
      </w:pPr>
      <w:r w:rsidRPr="00D67EBA">
        <w:rPr>
          <w:rFonts w:asciiTheme="minorHAnsi" w:eastAsia="Times New Roman" w:hAnsiTheme="minorHAnsi" w:cstheme="minorHAnsi"/>
          <w:b/>
          <w:color w:val="000000"/>
          <w:sz w:val="32"/>
          <w:lang w:eastAsia="en-GB"/>
        </w:rPr>
        <w:t>NIHR GOSH</w:t>
      </w:r>
      <w:r w:rsidR="00FE3DD9" w:rsidRPr="00D67EBA">
        <w:rPr>
          <w:rFonts w:asciiTheme="minorHAnsi" w:eastAsia="Times New Roman" w:hAnsiTheme="minorHAnsi" w:cstheme="minorHAnsi"/>
          <w:b/>
          <w:color w:val="000000"/>
          <w:sz w:val="32"/>
          <w:lang w:eastAsia="en-GB"/>
        </w:rPr>
        <w:t xml:space="preserve"> BRC</w:t>
      </w:r>
      <w:r w:rsidRPr="00D67EBA">
        <w:rPr>
          <w:rFonts w:asciiTheme="minorHAnsi" w:eastAsia="Times New Roman" w:hAnsiTheme="minorHAnsi" w:cstheme="minorHAnsi"/>
          <w:b/>
          <w:color w:val="000000"/>
          <w:sz w:val="32"/>
          <w:lang w:eastAsia="en-GB"/>
        </w:rPr>
        <w:t xml:space="preserve"> </w:t>
      </w:r>
      <w:r w:rsidR="00683090" w:rsidRPr="00D67EBA">
        <w:rPr>
          <w:rFonts w:asciiTheme="minorHAnsi" w:eastAsia="Times New Roman" w:hAnsiTheme="minorHAnsi" w:cstheme="minorHAnsi"/>
          <w:b/>
          <w:color w:val="000000"/>
          <w:sz w:val="32"/>
          <w:lang w:eastAsia="en-GB"/>
        </w:rPr>
        <w:t xml:space="preserve">National Biosample Centre </w:t>
      </w:r>
      <w:r w:rsidR="006E73A5">
        <w:rPr>
          <w:rFonts w:asciiTheme="minorHAnsi" w:eastAsia="Times New Roman" w:hAnsiTheme="minorHAnsi" w:cstheme="minorHAnsi"/>
          <w:b/>
          <w:color w:val="000000"/>
          <w:sz w:val="32"/>
          <w:lang w:eastAsia="en-GB"/>
        </w:rPr>
        <w:t xml:space="preserve">– </w:t>
      </w:r>
      <w:r w:rsidR="00683090" w:rsidRPr="00D67EBA">
        <w:rPr>
          <w:rFonts w:asciiTheme="minorHAnsi" w:eastAsia="Times New Roman" w:hAnsiTheme="minorHAnsi" w:cstheme="minorHAnsi"/>
          <w:b/>
          <w:color w:val="000000"/>
          <w:sz w:val="32"/>
          <w:lang w:eastAsia="en-GB"/>
        </w:rPr>
        <w:t>Call</w:t>
      </w:r>
      <w:r w:rsidR="006E73A5">
        <w:rPr>
          <w:rFonts w:asciiTheme="minorHAnsi" w:eastAsia="Times New Roman" w:hAnsiTheme="minorHAnsi" w:cstheme="minorHAnsi"/>
          <w:b/>
          <w:color w:val="000000"/>
          <w:sz w:val="32"/>
          <w:lang w:eastAsia="en-GB"/>
        </w:rPr>
        <w:t xml:space="preserve"> for Projects</w:t>
      </w:r>
    </w:p>
    <w:p w:rsidR="00802478" w:rsidRDefault="00802478" w:rsidP="00E92500">
      <w:pPr>
        <w:tabs>
          <w:tab w:val="left" w:pos="360"/>
        </w:tabs>
        <w:spacing w:after="0"/>
        <w:rPr>
          <w:rFonts w:asciiTheme="minorHAnsi" w:eastAsia="Times New Roman" w:hAnsiTheme="minorHAnsi" w:cstheme="minorHAnsi"/>
          <w:b/>
          <w:color w:val="000000"/>
          <w:lang w:eastAsia="en-GB"/>
        </w:rPr>
      </w:pPr>
    </w:p>
    <w:p w:rsidR="00786B2F" w:rsidRPr="002C545B" w:rsidRDefault="00786B2F" w:rsidP="00786B2F">
      <w:pPr>
        <w:spacing w:after="0"/>
        <w:jc w:val="center"/>
        <w:rPr>
          <w:rFonts w:asciiTheme="minorHAnsi" w:eastAsia="Times New Roman" w:hAnsiTheme="minorHAnsi" w:cstheme="minorHAnsi"/>
          <w:b/>
          <w:color w:val="000000"/>
          <w:szCs w:val="24"/>
          <w:lang w:eastAsia="en-GB"/>
        </w:rPr>
      </w:pPr>
      <w:r w:rsidRPr="002C545B">
        <w:rPr>
          <w:rFonts w:asciiTheme="minorHAnsi" w:eastAsia="Times New Roman" w:hAnsiTheme="minorHAnsi" w:cstheme="minorHAnsi"/>
          <w:b/>
          <w:color w:val="000000"/>
          <w:szCs w:val="24"/>
          <w:lang w:eastAsia="en-GB"/>
        </w:rPr>
        <w:t>Internal GOSH and ICH applicants only</w:t>
      </w:r>
    </w:p>
    <w:p w:rsidR="00786B2F" w:rsidRDefault="00786B2F" w:rsidP="00E92500">
      <w:pPr>
        <w:tabs>
          <w:tab w:val="left" w:pos="360"/>
        </w:tabs>
        <w:spacing w:after="0"/>
        <w:rPr>
          <w:rFonts w:asciiTheme="minorHAnsi" w:eastAsia="Times New Roman" w:hAnsiTheme="minorHAnsi" w:cstheme="minorHAnsi"/>
          <w:color w:val="000000"/>
          <w:szCs w:val="24"/>
          <w:lang w:eastAsia="en-GB"/>
        </w:rPr>
      </w:pPr>
    </w:p>
    <w:p w:rsidR="00344705" w:rsidRDefault="00344705" w:rsidP="00E92500">
      <w:pPr>
        <w:tabs>
          <w:tab w:val="left" w:pos="360"/>
        </w:tabs>
        <w:spacing w:after="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Th</w:t>
      </w:r>
      <w:r w:rsidR="006E73A5">
        <w:rPr>
          <w:rFonts w:asciiTheme="minorHAnsi" w:eastAsia="Times New Roman" w:hAnsiTheme="minorHAnsi" w:cstheme="minorHAnsi"/>
          <w:color w:val="000000"/>
          <w:szCs w:val="24"/>
          <w:lang w:eastAsia="en-GB"/>
        </w:rPr>
        <w:t>e closing date for submission for</w:t>
      </w:r>
      <w:r>
        <w:rPr>
          <w:rFonts w:asciiTheme="minorHAnsi" w:eastAsia="Times New Roman" w:hAnsiTheme="minorHAnsi" w:cstheme="minorHAnsi"/>
          <w:color w:val="000000"/>
          <w:szCs w:val="24"/>
          <w:lang w:eastAsia="en-GB"/>
        </w:rPr>
        <w:t xml:space="preserve"> </w:t>
      </w:r>
      <w:r w:rsidR="006E73A5">
        <w:rPr>
          <w:rFonts w:asciiTheme="minorHAnsi" w:eastAsia="Times New Roman" w:hAnsiTheme="minorHAnsi" w:cstheme="minorHAnsi"/>
          <w:color w:val="000000"/>
          <w:szCs w:val="24"/>
          <w:lang w:eastAsia="en-GB"/>
        </w:rPr>
        <w:t>applications for this current window is</w:t>
      </w:r>
      <w:r w:rsidRPr="006449D8">
        <w:rPr>
          <w:rFonts w:asciiTheme="minorHAnsi" w:eastAsia="Times New Roman" w:hAnsiTheme="minorHAnsi" w:cstheme="minorHAnsi"/>
          <w:color w:val="000000"/>
          <w:szCs w:val="24"/>
          <w:lang w:eastAsia="en-GB"/>
        </w:rPr>
        <w:t xml:space="preserve"> </w:t>
      </w:r>
      <w:r w:rsidR="006F5526">
        <w:rPr>
          <w:rFonts w:asciiTheme="minorHAnsi" w:eastAsia="Times New Roman" w:hAnsiTheme="minorHAnsi" w:cstheme="minorHAnsi"/>
          <w:b/>
          <w:color w:val="000000"/>
          <w:szCs w:val="24"/>
          <w:lang w:eastAsia="en-GB"/>
        </w:rPr>
        <w:t>J</w:t>
      </w:r>
      <w:r w:rsidR="006E73A5">
        <w:rPr>
          <w:rFonts w:asciiTheme="minorHAnsi" w:eastAsia="Times New Roman" w:hAnsiTheme="minorHAnsi" w:cstheme="minorHAnsi"/>
          <w:b/>
          <w:color w:val="000000"/>
          <w:szCs w:val="24"/>
          <w:lang w:eastAsia="en-GB"/>
        </w:rPr>
        <w:t>une</w:t>
      </w:r>
      <w:r w:rsidR="006F5526">
        <w:rPr>
          <w:rFonts w:asciiTheme="minorHAnsi" w:eastAsia="Times New Roman" w:hAnsiTheme="minorHAnsi" w:cstheme="minorHAnsi"/>
          <w:b/>
          <w:color w:val="000000"/>
          <w:szCs w:val="24"/>
          <w:lang w:eastAsia="en-GB"/>
        </w:rPr>
        <w:t xml:space="preserve"> </w:t>
      </w:r>
      <w:r w:rsidR="006E73A5">
        <w:rPr>
          <w:rFonts w:asciiTheme="minorHAnsi" w:eastAsia="Times New Roman" w:hAnsiTheme="minorHAnsi" w:cstheme="minorHAnsi"/>
          <w:b/>
          <w:color w:val="000000"/>
          <w:szCs w:val="24"/>
          <w:lang w:eastAsia="en-GB"/>
        </w:rPr>
        <w:t>10</w:t>
      </w:r>
      <w:r w:rsidR="006F5526" w:rsidRPr="006F5526">
        <w:rPr>
          <w:rFonts w:asciiTheme="minorHAnsi" w:eastAsia="Times New Roman" w:hAnsiTheme="minorHAnsi" w:cstheme="minorHAnsi"/>
          <w:b/>
          <w:color w:val="000000"/>
          <w:szCs w:val="24"/>
          <w:vertAlign w:val="superscript"/>
          <w:lang w:eastAsia="en-GB"/>
        </w:rPr>
        <w:t>th</w:t>
      </w:r>
      <w:r w:rsidR="006F5526">
        <w:rPr>
          <w:rFonts w:asciiTheme="minorHAnsi" w:eastAsia="Times New Roman" w:hAnsiTheme="minorHAnsi" w:cstheme="minorHAnsi"/>
          <w:b/>
          <w:color w:val="000000"/>
          <w:szCs w:val="24"/>
          <w:lang w:eastAsia="en-GB"/>
        </w:rPr>
        <w:t xml:space="preserve"> 2019</w:t>
      </w:r>
      <w:r w:rsidRPr="006449D8">
        <w:rPr>
          <w:rFonts w:asciiTheme="minorHAnsi" w:eastAsia="Times New Roman" w:hAnsiTheme="minorHAnsi" w:cstheme="minorHAnsi"/>
          <w:color w:val="000000" w:themeColor="text1"/>
          <w:szCs w:val="24"/>
          <w:lang w:eastAsia="en-GB"/>
        </w:rPr>
        <w:t>.</w:t>
      </w:r>
      <w:r>
        <w:rPr>
          <w:rFonts w:asciiTheme="minorHAnsi" w:eastAsia="Times New Roman" w:hAnsiTheme="minorHAnsi" w:cstheme="minorHAnsi"/>
          <w:color w:val="000000"/>
          <w:szCs w:val="24"/>
          <w:lang w:eastAsia="en-GB"/>
        </w:rPr>
        <w:t xml:space="preserve"> </w:t>
      </w:r>
    </w:p>
    <w:p w:rsidR="00B55A0A" w:rsidRDefault="00B55A0A" w:rsidP="00E92500">
      <w:pPr>
        <w:tabs>
          <w:tab w:val="left" w:pos="360"/>
        </w:tabs>
        <w:spacing w:after="0"/>
        <w:rPr>
          <w:rFonts w:asciiTheme="minorHAnsi" w:eastAsia="Times New Roman" w:hAnsiTheme="minorHAnsi" w:cstheme="minorHAnsi"/>
          <w:color w:val="000000"/>
          <w:szCs w:val="24"/>
          <w:lang w:eastAsia="en-GB"/>
        </w:rPr>
      </w:pPr>
    </w:p>
    <w:p w:rsidR="00E32036" w:rsidRPr="00E32036" w:rsidRDefault="00E32036" w:rsidP="001F3FC1">
      <w:pPr>
        <w:tabs>
          <w:tab w:val="left" w:pos="360"/>
        </w:tabs>
        <w:spacing w:after="0"/>
        <w:jc w:val="left"/>
        <w:rPr>
          <w:rFonts w:asciiTheme="minorHAnsi" w:eastAsia="Times New Roman" w:hAnsiTheme="minorHAnsi" w:cstheme="minorHAnsi"/>
          <w:b/>
          <w:color w:val="000000"/>
          <w:szCs w:val="24"/>
          <w:u w:val="single"/>
          <w:lang w:eastAsia="en-GB"/>
        </w:rPr>
      </w:pPr>
      <w:r w:rsidRPr="00E32036">
        <w:rPr>
          <w:rFonts w:asciiTheme="minorHAnsi" w:eastAsia="Times New Roman" w:hAnsiTheme="minorHAnsi" w:cstheme="minorHAnsi"/>
          <w:b/>
          <w:color w:val="000000"/>
          <w:szCs w:val="24"/>
          <w:u w:val="single"/>
          <w:lang w:eastAsia="en-GB"/>
        </w:rPr>
        <w:t>Background - The NIHR National Biosample Centre</w:t>
      </w:r>
    </w:p>
    <w:p w:rsidR="00E32036" w:rsidRDefault="00E32036" w:rsidP="001F3FC1">
      <w:pPr>
        <w:tabs>
          <w:tab w:val="left" w:pos="360"/>
        </w:tabs>
        <w:spacing w:after="0"/>
        <w:jc w:val="left"/>
        <w:rPr>
          <w:rFonts w:asciiTheme="minorHAnsi" w:eastAsia="Times New Roman" w:hAnsiTheme="minorHAnsi" w:cstheme="minorHAnsi"/>
          <w:color w:val="000000"/>
          <w:szCs w:val="24"/>
          <w:lang w:eastAsia="en-GB"/>
        </w:rPr>
      </w:pPr>
    </w:p>
    <w:p w:rsidR="001F3FC1" w:rsidRPr="001F3FC1" w:rsidRDefault="001F3FC1" w:rsidP="00E32036">
      <w:pPr>
        <w:tabs>
          <w:tab w:val="left" w:pos="360"/>
        </w:tabs>
        <w:spacing w:after="0"/>
        <w:jc w:val="left"/>
        <w:rPr>
          <w:rFonts w:asciiTheme="minorHAnsi" w:eastAsia="Times New Roman" w:hAnsiTheme="minorHAnsi" w:cstheme="minorHAnsi"/>
          <w:color w:val="000000"/>
          <w:szCs w:val="24"/>
          <w:lang w:eastAsia="en-GB"/>
        </w:rPr>
      </w:pPr>
      <w:r w:rsidRPr="001F3FC1">
        <w:rPr>
          <w:rFonts w:asciiTheme="minorHAnsi" w:eastAsia="Times New Roman" w:hAnsiTheme="minorHAnsi" w:cstheme="minorHAnsi"/>
          <w:color w:val="000000"/>
          <w:szCs w:val="24"/>
          <w:lang w:eastAsia="en-GB"/>
        </w:rPr>
        <w:t>The NIHR-funded National Biosample Centre (NIHR-NBC) has been established in Milton Keynes to provide a high quality, high capacity service for biomedical researchers engaged in studies that include the collection, processing, storage and analysis of biological samples fro</w:t>
      </w:r>
      <w:r w:rsidR="00CD63EC">
        <w:rPr>
          <w:rFonts w:asciiTheme="minorHAnsi" w:eastAsia="Times New Roman" w:hAnsiTheme="minorHAnsi" w:cstheme="minorHAnsi"/>
          <w:color w:val="000000"/>
          <w:szCs w:val="24"/>
          <w:lang w:eastAsia="en-GB"/>
        </w:rPr>
        <w:t>m their volunteers and patients</w:t>
      </w:r>
      <w:r w:rsidRPr="001F3FC1">
        <w:rPr>
          <w:rFonts w:asciiTheme="minorHAnsi" w:eastAsia="Times New Roman" w:hAnsiTheme="minorHAnsi" w:cstheme="minorHAnsi"/>
          <w:color w:val="000000"/>
          <w:szCs w:val="24"/>
          <w:lang w:eastAsia="en-GB"/>
        </w:rPr>
        <w:t xml:space="preserve">. It has implemented a highly-automated infrastructure and robust information and quality systems to provide a cost-effective, secure and responsive service. </w:t>
      </w:r>
    </w:p>
    <w:p w:rsidR="001F3FC1" w:rsidRDefault="001F3FC1" w:rsidP="00E32036">
      <w:pPr>
        <w:tabs>
          <w:tab w:val="left" w:pos="360"/>
        </w:tabs>
        <w:spacing w:after="0"/>
        <w:jc w:val="left"/>
        <w:rPr>
          <w:rFonts w:asciiTheme="minorHAnsi" w:eastAsia="Times New Roman" w:hAnsiTheme="minorHAnsi" w:cstheme="minorHAnsi"/>
          <w:color w:val="000000"/>
          <w:szCs w:val="24"/>
          <w:lang w:eastAsia="en-GB"/>
        </w:rPr>
      </w:pPr>
    </w:p>
    <w:p w:rsidR="001F3FC1" w:rsidRDefault="001F3FC1" w:rsidP="00E32036">
      <w:pPr>
        <w:tabs>
          <w:tab w:val="left" w:pos="360"/>
        </w:tabs>
        <w:spacing w:after="0"/>
        <w:jc w:val="left"/>
        <w:rPr>
          <w:rFonts w:asciiTheme="minorHAnsi" w:eastAsia="Times New Roman" w:hAnsiTheme="minorHAnsi" w:cstheme="minorHAnsi"/>
          <w:color w:val="000000"/>
          <w:szCs w:val="24"/>
          <w:lang w:eastAsia="en-GB"/>
        </w:rPr>
      </w:pPr>
      <w:r w:rsidRPr="001F3FC1">
        <w:rPr>
          <w:rFonts w:asciiTheme="minorHAnsi" w:eastAsia="Times New Roman" w:hAnsiTheme="minorHAnsi" w:cstheme="minorHAnsi"/>
          <w:color w:val="000000"/>
          <w:szCs w:val="24"/>
          <w:lang w:eastAsia="en-GB"/>
        </w:rPr>
        <w:t>The NIHR-NBC has been established as an HTA-licensed, ISO 9001-certified service centre with its main site in Milt</w:t>
      </w:r>
      <w:r w:rsidR="000C7D9C">
        <w:rPr>
          <w:rFonts w:asciiTheme="minorHAnsi" w:eastAsia="Times New Roman" w:hAnsiTheme="minorHAnsi" w:cstheme="minorHAnsi"/>
          <w:color w:val="000000"/>
          <w:szCs w:val="24"/>
          <w:lang w:eastAsia="en-GB"/>
        </w:rPr>
        <w:t xml:space="preserve">on Keynes and a back-up site in </w:t>
      </w:r>
      <w:proofErr w:type="spellStart"/>
      <w:r w:rsidRPr="001F3FC1">
        <w:rPr>
          <w:rFonts w:asciiTheme="minorHAnsi" w:eastAsia="Times New Roman" w:hAnsiTheme="minorHAnsi" w:cstheme="minorHAnsi"/>
          <w:color w:val="000000"/>
          <w:szCs w:val="24"/>
          <w:lang w:eastAsia="en-GB"/>
        </w:rPr>
        <w:t>Osney</w:t>
      </w:r>
      <w:proofErr w:type="spellEnd"/>
      <w:r w:rsidRPr="001F3FC1">
        <w:rPr>
          <w:rFonts w:asciiTheme="minorHAnsi" w:eastAsia="Times New Roman" w:hAnsiTheme="minorHAnsi" w:cstheme="minorHAnsi"/>
          <w:color w:val="000000"/>
          <w:szCs w:val="24"/>
          <w:lang w:eastAsia="en-GB"/>
        </w:rPr>
        <w:t xml:space="preserve"> Mead, Oxford. The facilities can curate and house legacy collections as well as support currently active or planned studies. NIHR-NBC has been designed to offer a “menu” of activities</w:t>
      </w:r>
      <w:r w:rsidR="00CD63EC">
        <w:rPr>
          <w:rFonts w:asciiTheme="minorHAnsi" w:eastAsia="Times New Roman" w:hAnsiTheme="minorHAnsi" w:cstheme="minorHAnsi"/>
          <w:color w:val="000000"/>
          <w:szCs w:val="24"/>
          <w:lang w:eastAsia="en-GB"/>
        </w:rPr>
        <w:t xml:space="preserve">. </w:t>
      </w:r>
      <w:r w:rsidRPr="001F3FC1">
        <w:rPr>
          <w:rFonts w:asciiTheme="minorHAnsi" w:eastAsia="Times New Roman" w:hAnsiTheme="minorHAnsi" w:cstheme="minorHAnsi"/>
          <w:color w:val="000000"/>
          <w:szCs w:val="24"/>
          <w:lang w:eastAsia="en-GB"/>
        </w:rPr>
        <w:t xml:space="preserve">Researchers can access a complete service or discrete elements. They can discuss and develop this part of their study with experts from the centre. Studies can be started more quickly, at reduced cost and risk. NIHR-NBC staff can project manage the implementation and operation of the in-scope services in close collaboration with the researchers. </w:t>
      </w:r>
    </w:p>
    <w:p w:rsidR="001F3FC1" w:rsidRPr="001F3FC1" w:rsidRDefault="001F3FC1" w:rsidP="00E32036">
      <w:pPr>
        <w:tabs>
          <w:tab w:val="left" w:pos="360"/>
        </w:tabs>
        <w:spacing w:after="0"/>
        <w:jc w:val="left"/>
        <w:rPr>
          <w:rFonts w:asciiTheme="minorHAnsi" w:eastAsia="Times New Roman" w:hAnsiTheme="minorHAnsi" w:cstheme="minorHAnsi"/>
          <w:color w:val="000000"/>
          <w:szCs w:val="24"/>
          <w:lang w:eastAsia="en-GB"/>
        </w:rPr>
      </w:pPr>
    </w:p>
    <w:p w:rsidR="001F3FC1" w:rsidRDefault="001F3FC1" w:rsidP="00E32036">
      <w:pPr>
        <w:tabs>
          <w:tab w:val="left" w:pos="360"/>
        </w:tabs>
        <w:spacing w:after="0"/>
        <w:jc w:val="left"/>
        <w:rPr>
          <w:rFonts w:asciiTheme="minorHAnsi" w:eastAsia="Times New Roman" w:hAnsiTheme="minorHAnsi" w:cstheme="minorHAnsi"/>
          <w:color w:val="000000"/>
          <w:szCs w:val="24"/>
          <w:lang w:eastAsia="en-GB"/>
        </w:rPr>
      </w:pPr>
      <w:r w:rsidRPr="001F3FC1">
        <w:rPr>
          <w:rFonts w:asciiTheme="minorHAnsi" w:eastAsia="Times New Roman" w:hAnsiTheme="minorHAnsi" w:cstheme="minorHAnsi"/>
          <w:color w:val="000000"/>
          <w:szCs w:val="24"/>
          <w:lang w:eastAsia="en-GB"/>
        </w:rPr>
        <w:t xml:space="preserve">Control of the samples is maintained by the PI (or their access committee) under the existing arrangements for the study. UK Biocentre has no ownership or control over use of the samples. UK Biocentre will follow instructions from the research group in </w:t>
      </w:r>
      <w:r w:rsidRPr="007144B9">
        <w:rPr>
          <w:rFonts w:asciiTheme="minorHAnsi" w:eastAsia="Times New Roman" w:hAnsiTheme="minorHAnsi" w:cstheme="minorHAnsi"/>
          <w:color w:val="000000"/>
          <w:szCs w:val="24"/>
          <w:lang w:eastAsia="en-GB"/>
        </w:rPr>
        <w:t xml:space="preserve">handling or distribution of samples and/or data. Researchers in the organisation can arrange services individually with UK Biocentre. </w:t>
      </w:r>
      <w:r w:rsidR="0015156E" w:rsidRPr="007144B9">
        <w:rPr>
          <w:rFonts w:asciiTheme="minorHAnsi" w:eastAsia="Times New Roman" w:hAnsiTheme="minorHAnsi" w:cstheme="minorHAnsi"/>
          <w:color w:val="000000"/>
          <w:szCs w:val="24"/>
          <w:lang w:eastAsia="en-GB"/>
        </w:rPr>
        <w:t xml:space="preserve">The UK Biocentre can handle a range of biosample types (e.g. </w:t>
      </w:r>
      <w:r w:rsidR="008E018D" w:rsidRPr="007144B9">
        <w:rPr>
          <w:rFonts w:asciiTheme="minorHAnsi" w:eastAsia="Times New Roman" w:hAnsiTheme="minorHAnsi" w:cstheme="minorHAnsi"/>
          <w:color w:val="000000"/>
          <w:szCs w:val="24"/>
          <w:lang w:eastAsia="en-GB"/>
        </w:rPr>
        <w:t>whole blood, serum, cells, tissue, DNA, urine, RNA, plasma &amp; stool</w:t>
      </w:r>
      <w:r w:rsidR="0015156E" w:rsidRPr="007144B9">
        <w:rPr>
          <w:rFonts w:asciiTheme="minorHAnsi" w:eastAsia="Times New Roman" w:hAnsiTheme="minorHAnsi" w:cstheme="minorHAnsi"/>
          <w:color w:val="000000"/>
          <w:szCs w:val="24"/>
          <w:lang w:eastAsia="en-GB"/>
        </w:rPr>
        <w:t xml:space="preserve">). </w:t>
      </w:r>
      <w:r w:rsidR="001927D1" w:rsidRPr="007144B9">
        <w:rPr>
          <w:rFonts w:asciiTheme="minorHAnsi" w:eastAsia="Times New Roman" w:hAnsiTheme="minorHAnsi" w:cstheme="minorHAnsi"/>
          <w:color w:val="000000"/>
          <w:szCs w:val="24"/>
          <w:lang w:eastAsia="en-GB"/>
        </w:rPr>
        <w:t>The site can also handle special protocols for paediatric/child samples.</w:t>
      </w:r>
      <w:r w:rsidR="001927D1">
        <w:rPr>
          <w:rFonts w:asciiTheme="minorHAnsi" w:eastAsia="Times New Roman" w:hAnsiTheme="minorHAnsi" w:cstheme="minorHAnsi"/>
          <w:color w:val="000000"/>
          <w:szCs w:val="24"/>
          <w:lang w:eastAsia="en-GB"/>
        </w:rPr>
        <w:t xml:space="preserve"> </w:t>
      </w:r>
    </w:p>
    <w:p w:rsidR="00CD63EC" w:rsidRDefault="00CD63EC" w:rsidP="00E32036">
      <w:pPr>
        <w:tabs>
          <w:tab w:val="left" w:pos="360"/>
        </w:tabs>
        <w:spacing w:after="0"/>
        <w:jc w:val="left"/>
        <w:rPr>
          <w:rFonts w:asciiTheme="minorHAnsi" w:eastAsia="Times New Roman" w:hAnsiTheme="minorHAnsi" w:cstheme="minorHAnsi"/>
          <w:color w:val="000000"/>
          <w:szCs w:val="24"/>
          <w:lang w:eastAsia="en-GB"/>
        </w:rPr>
      </w:pPr>
    </w:p>
    <w:p w:rsidR="00FB2FF8" w:rsidRDefault="007144B9" w:rsidP="00E32036">
      <w:pPr>
        <w:tabs>
          <w:tab w:val="left" w:pos="360"/>
        </w:tabs>
        <w:spacing w:after="0"/>
        <w:jc w:val="lef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The Rare Disease Cohorts and Novel Therapies themes are providing a </w:t>
      </w:r>
      <w:r w:rsidR="00762697">
        <w:rPr>
          <w:rFonts w:asciiTheme="minorHAnsi" w:eastAsia="Times New Roman" w:hAnsiTheme="minorHAnsi" w:cstheme="minorHAnsi"/>
          <w:color w:val="000000"/>
          <w:lang w:eastAsia="en-GB"/>
        </w:rPr>
        <w:t xml:space="preserve">total of </w:t>
      </w:r>
      <w:r w:rsidR="001F3FC1">
        <w:rPr>
          <w:rFonts w:asciiTheme="minorHAnsi" w:eastAsia="Times New Roman" w:hAnsiTheme="minorHAnsi" w:cstheme="minorHAnsi"/>
          <w:color w:val="000000"/>
          <w:lang w:eastAsia="en-GB"/>
        </w:rPr>
        <w:t>£10,000</w:t>
      </w:r>
      <w:r w:rsidR="00762697" w:rsidRPr="00762697">
        <w:rPr>
          <w:rFonts w:asciiTheme="minorHAnsi" w:eastAsia="Times New Roman" w:hAnsiTheme="minorHAnsi" w:cstheme="minorHAnsi"/>
          <w:color w:val="000000"/>
          <w:lang w:eastAsia="en-GB"/>
        </w:rPr>
        <w:t xml:space="preserve"> </w:t>
      </w:r>
      <w:r w:rsidR="00762697">
        <w:rPr>
          <w:rFonts w:asciiTheme="minorHAnsi" w:eastAsia="Times New Roman" w:hAnsiTheme="minorHAnsi" w:cstheme="minorHAnsi"/>
          <w:color w:val="000000"/>
          <w:lang w:eastAsia="en-GB"/>
        </w:rPr>
        <w:t xml:space="preserve">available </w:t>
      </w:r>
      <w:r w:rsidR="001F3FC1">
        <w:rPr>
          <w:rFonts w:asciiTheme="minorHAnsi" w:eastAsia="Times New Roman" w:hAnsiTheme="minorHAnsi" w:cstheme="minorHAnsi"/>
          <w:color w:val="000000"/>
          <w:lang w:eastAsia="en-GB"/>
        </w:rPr>
        <w:t xml:space="preserve">aiming to fund a </w:t>
      </w:r>
      <w:r w:rsidR="000C7D9C">
        <w:rPr>
          <w:rFonts w:asciiTheme="minorHAnsi" w:eastAsia="Times New Roman" w:hAnsiTheme="minorHAnsi" w:cstheme="minorHAnsi"/>
          <w:color w:val="000000"/>
          <w:lang w:eastAsia="en-GB"/>
        </w:rPr>
        <w:t>few</w:t>
      </w:r>
      <w:r w:rsidR="001F3FC1">
        <w:rPr>
          <w:rFonts w:asciiTheme="minorHAnsi" w:eastAsia="Times New Roman" w:hAnsiTheme="minorHAnsi" w:cstheme="minorHAnsi"/>
          <w:color w:val="000000"/>
          <w:lang w:eastAsia="en-GB"/>
        </w:rPr>
        <w:t xml:space="preserve"> projects</w:t>
      </w:r>
      <w:r w:rsidR="000C7D9C">
        <w:rPr>
          <w:rFonts w:asciiTheme="minorHAnsi" w:eastAsia="Times New Roman" w:hAnsiTheme="minorHAnsi" w:cstheme="minorHAnsi"/>
          <w:color w:val="000000"/>
          <w:lang w:eastAsia="en-GB"/>
        </w:rPr>
        <w:t xml:space="preserve"> (cohort sample storage)</w:t>
      </w:r>
      <w:r w:rsidR="00762697" w:rsidRPr="00762697">
        <w:rPr>
          <w:rFonts w:asciiTheme="minorHAnsi" w:eastAsia="Times New Roman" w:hAnsiTheme="minorHAnsi" w:cstheme="minorHAnsi"/>
          <w:color w:val="000000"/>
          <w:lang w:eastAsia="en-GB"/>
        </w:rPr>
        <w:t xml:space="preserve">, to be spent </w:t>
      </w:r>
      <w:r w:rsidR="001F3FC1">
        <w:rPr>
          <w:rFonts w:asciiTheme="minorHAnsi" w:eastAsia="Times New Roman" w:hAnsiTheme="minorHAnsi" w:cstheme="minorHAnsi"/>
          <w:color w:val="000000"/>
          <w:lang w:eastAsia="en-GB"/>
        </w:rPr>
        <w:t xml:space="preserve">at the </w:t>
      </w:r>
      <w:r w:rsidR="000C7D9C" w:rsidRPr="001F3FC1">
        <w:rPr>
          <w:rFonts w:asciiTheme="minorHAnsi" w:eastAsia="Times New Roman" w:hAnsiTheme="minorHAnsi" w:cstheme="minorHAnsi"/>
          <w:color w:val="000000"/>
          <w:szCs w:val="24"/>
          <w:lang w:eastAsia="en-GB"/>
        </w:rPr>
        <w:t>NIHR-NBC</w:t>
      </w:r>
      <w:r w:rsidR="00762697" w:rsidRPr="00762697">
        <w:rPr>
          <w:rFonts w:asciiTheme="minorHAnsi" w:eastAsia="Times New Roman" w:hAnsiTheme="minorHAnsi" w:cstheme="minorHAnsi"/>
          <w:color w:val="000000"/>
          <w:lang w:eastAsia="en-GB"/>
        </w:rPr>
        <w:t xml:space="preserve">. </w:t>
      </w:r>
      <w:r>
        <w:rPr>
          <w:rFonts w:asciiTheme="minorHAnsi" w:eastAsia="Times New Roman" w:hAnsiTheme="minorHAnsi" w:cstheme="minorHAnsi"/>
          <w:color w:val="000000"/>
          <w:lang w:eastAsia="en-GB"/>
        </w:rPr>
        <w:t xml:space="preserve">The call is for </w:t>
      </w:r>
      <w:r w:rsidR="001F3FC1">
        <w:rPr>
          <w:rFonts w:asciiTheme="minorHAnsi" w:eastAsia="Times New Roman" w:hAnsiTheme="minorHAnsi" w:cstheme="minorHAnsi"/>
          <w:b/>
          <w:color w:val="000000"/>
          <w:lang w:eastAsia="en-GB"/>
        </w:rPr>
        <w:t>storage/collection/analysis</w:t>
      </w:r>
      <w:r w:rsidR="00762697" w:rsidRPr="00762697">
        <w:rPr>
          <w:rFonts w:asciiTheme="minorHAnsi" w:eastAsia="Times New Roman" w:hAnsiTheme="minorHAnsi" w:cstheme="minorHAnsi"/>
          <w:b/>
          <w:color w:val="000000"/>
          <w:lang w:eastAsia="en-GB"/>
        </w:rPr>
        <w:t xml:space="preserve"> </w:t>
      </w:r>
      <w:r w:rsidR="000C7D9C">
        <w:rPr>
          <w:rFonts w:asciiTheme="minorHAnsi" w:eastAsia="Times New Roman" w:hAnsiTheme="minorHAnsi" w:cstheme="minorHAnsi"/>
          <w:b/>
          <w:color w:val="000000"/>
          <w:lang w:eastAsia="en-GB"/>
        </w:rPr>
        <w:t xml:space="preserve">at </w:t>
      </w:r>
      <w:r w:rsidR="000C7D9C" w:rsidRPr="000C7D9C">
        <w:rPr>
          <w:rFonts w:asciiTheme="minorHAnsi" w:eastAsia="Times New Roman" w:hAnsiTheme="minorHAnsi" w:cstheme="minorHAnsi"/>
          <w:b/>
          <w:color w:val="000000"/>
          <w:lang w:eastAsia="en-GB"/>
        </w:rPr>
        <w:t xml:space="preserve">NIHR-NBC </w:t>
      </w:r>
      <w:r w:rsidR="00762697" w:rsidRPr="00762697">
        <w:rPr>
          <w:rFonts w:asciiTheme="minorHAnsi" w:eastAsia="Times New Roman" w:hAnsiTheme="minorHAnsi" w:cstheme="minorHAnsi"/>
          <w:b/>
          <w:color w:val="000000"/>
          <w:lang w:eastAsia="en-GB"/>
        </w:rPr>
        <w:t>only</w:t>
      </w:r>
      <w:r w:rsidR="00762697">
        <w:rPr>
          <w:rFonts w:asciiTheme="minorHAnsi" w:eastAsia="Times New Roman" w:hAnsiTheme="minorHAnsi" w:cstheme="minorHAnsi"/>
          <w:color w:val="000000"/>
          <w:lang w:eastAsia="en-GB"/>
        </w:rPr>
        <w:t xml:space="preserve">, no salaries will be covered. </w:t>
      </w:r>
      <w:r w:rsidR="00B65DDD">
        <w:rPr>
          <w:rFonts w:asciiTheme="minorHAnsi" w:eastAsia="Times New Roman" w:hAnsiTheme="minorHAnsi" w:cstheme="minorHAnsi"/>
          <w:color w:val="000000"/>
          <w:lang w:eastAsia="en-GB"/>
        </w:rPr>
        <w:t xml:space="preserve">Applicants can apply for a maximum of £5,000. </w:t>
      </w:r>
      <w:r w:rsidR="00E32036">
        <w:rPr>
          <w:rFonts w:asciiTheme="minorHAnsi" w:eastAsia="Times New Roman" w:hAnsiTheme="minorHAnsi" w:cstheme="minorHAnsi"/>
          <w:color w:val="000000"/>
          <w:lang w:eastAsia="en-GB"/>
        </w:rPr>
        <w:t xml:space="preserve">A full costing </w:t>
      </w:r>
      <w:r w:rsidR="000C7D9C">
        <w:rPr>
          <w:rFonts w:asciiTheme="minorHAnsi" w:eastAsia="Times New Roman" w:hAnsiTheme="minorHAnsi" w:cstheme="minorHAnsi"/>
          <w:color w:val="000000"/>
          <w:lang w:eastAsia="en-GB"/>
        </w:rPr>
        <w:t xml:space="preserve">and detailed information </w:t>
      </w:r>
      <w:r w:rsidR="00E32036">
        <w:rPr>
          <w:rFonts w:asciiTheme="minorHAnsi" w:eastAsia="Times New Roman" w:hAnsiTheme="minorHAnsi" w:cstheme="minorHAnsi"/>
          <w:color w:val="000000"/>
          <w:lang w:eastAsia="en-GB"/>
        </w:rPr>
        <w:t xml:space="preserve">for services </w:t>
      </w:r>
      <w:r w:rsidR="000C7D9C">
        <w:rPr>
          <w:rFonts w:asciiTheme="minorHAnsi" w:eastAsia="Times New Roman" w:hAnsiTheme="minorHAnsi" w:cstheme="minorHAnsi"/>
          <w:color w:val="000000"/>
          <w:lang w:eastAsia="en-GB"/>
        </w:rPr>
        <w:t xml:space="preserve">at the site </w:t>
      </w:r>
      <w:r w:rsidR="00E32036">
        <w:rPr>
          <w:rFonts w:asciiTheme="minorHAnsi" w:eastAsia="Times New Roman" w:hAnsiTheme="minorHAnsi" w:cstheme="minorHAnsi"/>
          <w:color w:val="000000"/>
          <w:lang w:eastAsia="en-GB"/>
        </w:rPr>
        <w:t xml:space="preserve">can be found in the </w:t>
      </w:r>
      <w:r w:rsidR="00D67EBA">
        <w:rPr>
          <w:rFonts w:asciiTheme="minorHAnsi" w:eastAsia="Times New Roman" w:hAnsiTheme="minorHAnsi" w:cstheme="minorHAnsi"/>
          <w:color w:val="000000"/>
          <w:lang w:eastAsia="en-GB"/>
        </w:rPr>
        <w:t>‘</w:t>
      </w:r>
      <w:r w:rsidR="00D67EBA" w:rsidRPr="00D67EBA">
        <w:rPr>
          <w:rFonts w:asciiTheme="minorHAnsi" w:eastAsia="Times New Roman" w:hAnsiTheme="minorHAnsi" w:cstheme="minorHAnsi"/>
          <w:color w:val="000000"/>
          <w:lang w:eastAsia="en-GB"/>
        </w:rPr>
        <w:t>NIHR National Biosample Centre Costs</w:t>
      </w:r>
      <w:r w:rsidR="00D67EBA">
        <w:rPr>
          <w:rFonts w:asciiTheme="minorHAnsi" w:eastAsia="Times New Roman" w:hAnsiTheme="minorHAnsi" w:cstheme="minorHAnsi"/>
          <w:color w:val="000000"/>
          <w:lang w:eastAsia="en-GB"/>
        </w:rPr>
        <w:t>’</w:t>
      </w:r>
      <w:r w:rsidR="00D67EBA" w:rsidRPr="00D67EBA">
        <w:rPr>
          <w:rFonts w:asciiTheme="minorHAnsi" w:eastAsia="Times New Roman" w:hAnsiTheme="minorHAnsi" w:cstheme="minorHAnsi"/>
          <w:color w:val="000000"/>
          <w:lang w:eastAsia="en-GB"/>
        </w:rPr>
        <w:t xml:space="preserve"> </w:t>
      </w:r>
      <w:r w:rsidR="00D67EBA">
        <w:rPr>
          <w:rFonts w:asciiTheme="minorHAnsi" w:eastAsia="Times New Roman" w:hAnsiTheme="minorHAnsi" w:cstheme="minorHAnsi"/>
          <w:color w:val="000000"/>
          <w:lang w:eastAsia="en-GB"/>
        </w:rPr>
        <w:t>document, found on the application web page</w:t>
      </w:r>
      <w:r w:rsidR="00953F98">
        <w:rPr>
          <w:rFonts w:asciiTheme="minorHAnsi" w:eastAsia="Times New Roman" w:hAnsiTheme="minorHAnsi" w:cstheme="minorHAnsi"/>
          <w:color w:val="000000"/>
          <w:lang w:eastAsia="en-GB"/>
        </w:rPr>
        <w:t>*</w:t>
      </w:r>
      <w:r w:rsidR="00D67EBA">
        <w:rPr>
          <w:rFonts w:asciiTheme="minorHAnsi" w:eastAsia="Times New Roman" w:hAnsiTheme="minorHAnsi" w:cstheme="minorHAnsi"/>
          <w:color w:val="000000"/>
          <w:lang w:eastAsia="en-GB"/>
        </w:rPr>
        <w:t xml:space="preserve">. </w:t>
      </w:r>
      <w:r w:rsidR="00762697">
        <w:rPr>
          <w:rFonts w:asciiTheme="minorHAnsi" w:eastAsia="Times New Roman" w:hAnsiTheme="minorHAnsi" w:cstheme="minorHAnsi"/>
          <w:color w:val="000000"/>
          <w:lang w:eastAsia="en-GB"/>
        </w:rPr>
        <w:t xml:space="preserve">Applications with animal research will not be considered. </w:t>
      </w:r>
      <w:r w:rsidR="005E247F">
        <w:rPr>
          <w:rFonts w:asciiTheme="minorHAnsi" w:eastAsia="Times New Roman" w:hAnsiTheme="minorHAnsi" w:cstheme="minorHAnsi"/>
          <w:color w:val="000000"/>
          <w:lang w:eastAsia="en-GB"/>
        </w:rPr>
        <w:t>All funds will need to be spent between 1</w:t>
      </w:r>
      <w:r w:rsidR="005E247F" w:rsidRPr="005E247F">
        <w:rPr>
          <w:rFonts w:asciiTheme="minorHAnsi" w:eastAsia="Times New Roman" w:hAnsiTheme="minorHAnsi" w:cstheme="minorHAnsi"/>
          <w:color w:val="000000"/>
          <w:vertAlign w:val="superscript"/>
          <w:lang w:eastAsia="en-GB"/>
        </w:rPr>
        <w:t>st</w:t>
      </w:r>
      <w:r w:rsidR="005E247F">
        <w:rPr>
          <w:rFonts w:asciiTheme="minorHAnsi" w:eastAsia="Times New Roman" w:hAnsiTheme="minorHAnsi" w:cstheme="minorHAnsi"/>
          <w:color w:val="000000"/>
          <w:lang w:eastAsia="en-GB"/>
        </w:rPr>
        <w:t xml:space="preserve"> April 2019 and 31</w:t>
      </w:r>
      <w:r w:rsidR="005E247F" w:rsidRPr="005E247F">
        <w:rPr>
          <w:rFonts w:asciiTheme="minorHAnsi" w:eastAsia="Times New Roman" w:hAnsiTheme="minorHAnsi" w:cstheme="minorHAnsi"/>
          <w:color w:val="000000"/>
          <w:vertAlign w:val="superscript"/>
          <w:lang w:eastAsia="en-GB"/>
        </w:rPr>
        <w:t>st</w:t>
      </w:r>
      <w:r w:rsidR="005E247F">
        <w:rPr>
          <w:rFonts w:asciiTheme="minorHAnsi" w:eastAsia="Times New Roman" w:hAnsiTheme="minorHAnsi" w:cstheme="minorHAnsi"/>
          <w:color w:val="000000"/>
          <w:lang w:eastAsia="en-GB"/>
        </w:rPr>
        <w:t xml:space="preserve"> March </w:t>
      </w:r>
      <w:r w:rsidR="00CD63EC">
        <w:rPr>
          <w:rFonts w:asciiTheme="minorHAnsi" w:eastAsia="Times New Roman" w:hAnsiTheme="minorHAnsi" w:cstheme="minorHAnsi"/>
          <w:color w:val="000000"/>
          <w:lang w:eastAsia="en-GB"/>
        </w:rPr>
        <w:t>202</w:t>
      </w:r>
      <w:r w:rsidR="001927D1">
        <w:rPr>
          <w:rFonts w:asciiTheme="minorHAnsi" w:eastAsia="Times New Roman" w:hAnsiTheme="minorHAnsi" w:cstheme="minorHAnsi"/>
          <w:color w:val="000000"/>
          <w:lang w:eastAsia="en-GB"/>
        </w:rPr>
        <w:t>1 with at least some engagement/spending</w:t>
      </w:r>
      <w:r w:rsidR="00F31882">
        <w:rPr>
          <w:rFonts w:asciiTheme="minorHAnsi" w:eastAsia="Times New Roman" w:hAnsiTheme="minorHAnsi" w:cstheme="minorHAnsi"/>
          <w:color w:val="000000"/>
          <w:lang w:eastAsia="en-GB"/>
        </w:rPr>
        <w:t xml:space="preserve"> before 31</w:t>
      </w:r>
      <w:r w:rsidR="00F31882" w:rsidRPr="00F31882">
        <w:rPr>
          <w:rFonts w:asciiTheme="minorHAnsi" w:eastAsia="Times New Roman" w:hAnsiTheme="minorHAnsi" w:cstheme="minorHAnsi"/>
          <w:color w:val="000000"/>
          <w:vertAlign w:val="superscript"/>
          <w:lang w:eastAsia="en-GB"/>
        </w:rPr>
        <w:t>st</w:t>
      </w:r>
      <w:r w:rsidR="00F31882">
        <w:rPr>
          <w:rFonts w:asciiTheme="minorHAnsi" w:eastAsia="Times New Roman" w:hAnsiTheme="minorHAnsi" w:cstheme="minorHAnsi"/>
          <w:color w:val="000000"/>
          <w:lang w:eastAsia="en-GB"/>
        </w:rPr>
        <w:t xml:space="preserve"> March 2020</w:t>
      </w:r>
      <w:r w:rsidR="00CD63EC">
        <w:rPr>
          <w:rFonts w:asciiTheme="minorHAnsi" w:eastAsia="Times New Roman" w:hAnsiTheme="minorHAnsi" w:cstheme="minorHAnsi"/>
          <w:color w:val="000000"/>
          <w:lang w:eastAsia="en-GB"/>
        </w:rPr>
        <w:t xml:space="preserve">; applicants will need to fund storage beyond this point through other means. </w:t>
      </w:r>
      <w:r w:rsidR="005E247F">
        <w:rPr>
          <w:rFonts w:asciiTheme="minorHAnsi" w:eastAsia="Times New Roman" w:hAnsiTheme="minorHAnsi" w:cstheme="minorHAnsi"/>
          <w:color w:val="000000"/>
          <w:lang w:eastAsia="en-GB"/>
        </w:rPr>
        <w:t xml:space="preserve"> </w:t>
      </w:r>
    </w:p>
    <w:p w:rsidR="00953F98" w:rsidRDefault="00953F98" w:rsidP="00E32036">
      <w:pPr>
        <w:tabs>
          <w:tab w:val="left" w:pos="360"/>
        </w:tabs>
        <w:spacing w:after="0"/>
        <w:jc w:val="left"/>
        <w:rPr>
          <w:rFonts w:asciiTheme="minorHAnsi" w:eastAsia="Times New Roman" w:hAnsiTheme="minorHAnsi" w:cstheme="minorHAnsi"/>
          <w:color w:val="000000"/>
          <w:lang w:eastAsia="en-GB"/>
        </w:rPr>
      </w:pPr>
    </w:p>
    <w:p w:rsidR="00953F98" w:rsidRDefault="00953F98" w:rsidP="00E32036">
      <w:pPr>
        <w:tabs>
          <w:tab w:val="left" w:pos="360"/>
        </w:tabs>
        <w:spacing w:after="0"/>
        <w:jc w:val="lef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w:t>
      </w:r>
      <w:r w:rsidRPr="00953F98">
        <w:t xml:space="preserve"> </w:t>
      </w:r>
      <w:hyperlink r:id="rId8" w:history="1">
        <w:r w:rsidRPr="00715B3E">
          <w:rPr>
            <w:rStyle w:val="Hyperlink"/>
            <w:rFonts w:asciiTheme="minorHAnsi" w:eastAsia="Times New Roman" w:hAnsiTheme="minorHAnsi" w:cstheme="minorHAnsi"/>
            <w:lang w:eastAsia="en-GB"/>
          </w:rPr>
          <w:t>https://www.gosh.nhs.uk/our-research/our-research-infrastructure/nihr-gosh-brc/funding-and-opportunities/nihr-gosh-brc-national-biosample-centre-call</w:t>
        </w:r>
      </w:hyperlink>
      <w:r>
        <w:rPr>
          <w:rFonts w:asciiTheme="minorHAnsi" w:eastAsia="Times New Roman" w:hAnsiTheme="minorHAnsi" w:cstheme="minorHAnsi"/>
          <w:color w:val="000000"/>
          <w:lang w:eastAsia="en-GB"/>
        </w:rPr>
        <w:t xml:space="preserve"> </w:t>
      </w:r>
    </w:p>
    <w:p w:rsidR="00EE09C7" w:rsidRDefault="00EE09C7" w:rsidP="00E32036">
      <w:pPr>
        <w:tabs>
          <w:tab w:val="left" w:pos="360"/>
        </w:tabs>
        <w:spacing w:after="0"/>
        <w:jc w:val="left"/>
        <w:rPr>
          <w:rFonts w:asciiTheme="minorHAnsi" w:eastAsia="Times New Roman" w:hAnsiTheme="minorHAnsi" w:cstheme="minorHAnsi"/>
          <w:color w:val="000000"/>
          <w:lang w:eastAsia="en-GB"/>
        </w:rPr>
      </w:pPr>
    </w:p>
    <w:p w:rsidR="0079557E" w:rsidRPr="0079557E" w:rsidRDefault="0079557E" w:rsidP="00E32036">
      <w:pPr>
        <w:tabs>
          <w:tab w:val="left" w:pos="360"/>
        </w:tabs>
        <w:spacing w:after="0"/>
        <w:jc w:val="lef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For any queries about this application, please email </w:t>
      </w:r>
      <w:hyperlink r:id="rId9" w:history="1">
        <w:r w:rsidRPr="005C7EB6">
          <w:rPr>
            <w:rStyle w:val="Hyperlink"/>
            <w:rFonts w:asciiTheme="minorHAnsi" w:eastAsia="Times New Roman" w:hAnsiTheme="minorHAnsi" w:cstheme="minorHAnsi"/>
            <w:lang w:eastAsia="en-GB"/>
          </w:rPr>
          <w:t>BRC@gosh.nhs.uk</w:t>
        </w:r>
      </w:hyperlink>
      <w:r w:rsidR="00F81692">
        <w:rPr>
          <w:rFonts w:asciiTheme="minorHAnsi" w:eastAsia="Times New Roman" w:hAnsiTheme="minorHAnsi" w:cstheme="minorHAnsi"/>
          <w:color w:val="000000"/>
          <w:lang w:eastAsia="en-GB"/>
        </w:rPr>
        <w:t>, with the subject line “</w:t>
      </w:r>
      <w:r w:rsidR="00E32036" w:rsidRPr="00E32036">
        <w:rPr>
          <w:rFonts w:asciiTheme="minorHAnsi" w:eastAsia="Times New Roman" w:hAnsiTheme="minorHAnsi" w:cstheme="minorHAnsi"/>
          <w:color w:val="000000"/>
          <w:lang w:eastAsia="en-GB"/>
        </w:rPr>
        <w:t>National Biosample Centre Call</w:t>
      </w:r>
      <w:r w:rsidR="00F81692">
        <w:rPr>
          <w:rFonts w:asciiTheme="minorHAnsi" w:eastAsia="Times New Roman" w:hAnsiTheme="minorHAnsi" w:cstheme="minorHAnsi"/>
          <w:color w:val="000000"/>
          <w:lang w:eastAsia="en-GB"/>
        </w:rPr>
        <w:t>”.</w:t>
      </w:r>
    </w:p>
    <w:p w:rsidR="00E23DF9" w:rsidRDefault="00E23DF9" w:rsidP="00E92500">
      <w:pPr>
        <w:tabs>
          <w:tab w:val="left" w:pos="360"/>
        </w:tabs>
        <w:spacing w:after="0"/>
        <w:rPr>
          <w:rFonts w:asciiTheme="minorHAnsi" w:eastAsia="Times New Roman" w:hAnsiTheme="minorHAnsi" w:cstheme="minorHAnsi"/>
          <w:b/>
          <w:color w:val="000000"/>
          <w:sz w:val="24"/>
          <w:lang w:eastAsia="en-GB"/>
        </w:rPr>
      </w:pPr>
    </w:p>
    <w:p w:rsidR="00826CFF" w:rsidRDefault="00826CFF" w:rsidP="00E92500">
      <w:pPr>
        <w:spacing w:after="0"/>
        <w:jc w:val="left"/>
        <w:rPr>
          <w:rFonts w:asciiTheme="minorHAnsi" w:eastAsia="Times New Roman" w:hAnsiTheme="minorHAnsi" w:cstheme="minorHAnsi"/>
          <w:b/>
          <w:color w:val="000000"/>
          <w:sz w:val="24"/>
          <w:lang w:eastAsia="en-GB"/>
        </w:rPr>
      </w:pPr>
      <w:r>
        <w:rPr>
          <w:rFonts w:asciiTheme="minorHAnsi" w:eastAsia="Times New Roman" w:hAnsiTheme="minorHAnsi" w:cstheme="minorHAnsi"/>
          <w:b/>
          <w:color w:val="000000"/>
          <w:sz w:val="24"/>
          <w:lang w:eastAsia="en-GB"/>
        </w:rPr>
        <w:br w:type="page"/>
      </w:r>
    </w:p>
    <w:p w:rsidR="00335DAB" w:rsidRDefault="00E23DF9" w:rsidP="00E92500">
      <w:pPr>
        <w:tabs>
          <w:tab w:val="left" w:pos="360"/>
        </w:tabs>
        <w:spacing w:after="0"/>
        <w:rPr>
          <w:rFonts w:asciiTheme="minorHAnsi" w:eastAsia="Times New Roman" w:hAnsiTheme="minorHAnsi" w:cstheme="minorHAnsi"/>
          <w:b/>
          <w:color w:val="000000"/>
          <w:sz w:val="24"/>
          <w:lang w:eastAsia="en-GB"/>
        </w:rPr>
      </w:pPr>
      <w:r w:rsidRPr="00E23DF9">
        <w:rPr>
          <w:rFonts w:asciiTheme="minorHAnsi" w:eastAsia="Times New Roman" w:hAnsiTheme="minorHAnsi" w:cstheme="minorHAnsi"/>
          <w:b/>
          <w:color w:val="000000"/>
          <w:sz w:val="24"/>
          <w:lang w:eastAsia="en-GB"/>
        </w:rPr>
        <w:lastRenderedPageBreak/>
        <w:t>SECTION A:  APPLICANT</w:t>
      </w:r>
      <w:r w:rsidR="00826CFF">
        <w:rPr>
          <w:rFonts w:asciiTheme="minorHAnsi" w:eastAsia="Times New Roman" w:hAnsiTheme="minorHAnsi" w:cstheme="minorHAnsi"/>
          <w:b/>
          <w:color w:val="000000"/>
          <w:sz w:val="24"/>
          <w:lang w:eastAsia="en-GB"/>
        </w:rPr>
        <w:t>(S)</w:t>
      </w:r>
      <w:r w:rsidRPr="00E23DF9">
        <w:rPr>
          <w:rFonts w:asciiTheme="minorHAnsi" w:eastAsia="Times New Roman" w:hAnsiTheme="minorHAnsi" w:cstheme="minorHAnsi"/>
          <w:b/>
          <w:color w:val="000000"/>
          <w:sz w:val="24"/>
          <w:lang w:eastAsia="en-GB"/>
        </w:rPr>
        <w:t xml:space="preserve"> DETAILS</w:t>
      </w:r>
    </w:p>
    <w:p w:rsidR="00500DBC" w:rsidRPr="004346E1" w:rsidRDefault="00500DBC" w:rsidP="00E92500">
      <w:pPr>
        <w:tabs>
          <w:tab w:val="left" w:pos="360"/>
        </w:tabs>
        <w:spacing w:after="0"/>
        <w:rPr>
          <w:rFonts w:asciiTheme="minorHAnsi" w:eastAsia="Times New Roman" w:hAnsiTheme="minorHAnsi" w:cstheme="minorHAnsi"/>
          <w:b/>
          <w:color w:val="000000"/>
          <w:sz w:val="24"/>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25"/>
        <w:gridCol w:w="5656"/>
      </w:tblGrid>
      <w:tr w:rsidR="00E23DF9" w:rsidRPr="006C289D" w:rsidTr="006C289D">
        <w:trPr>
          <w:trHeight w:val="474"/>
        </w:trPr>
        <w:tc>
          <w:tcPr>
            <w:tcW w:w="4125" w:type="dxa"/>
            <w:shd w:val="clear" w:color="auto" w:fill="D9D9D9"/>
          </w:tcPr>
          <w:p w:rsidR="00E23DF9" w:rsidRPr="002C545B" w:rsidRDefault="00E23DF9" w:rsidP="00D67EBA">
            <w:pPr>
              <w:pStyle w:val="ListParagraph"/>
              <w:numPr>
                <w:ilvl w:val="0"/>
                <w:numId w:val="39"/>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jc w:val="left"/>
              <w:rPr>
                <w:rFonts w:eastAsia="Times New Roman" w:cs="Calibri"/>
                <w:color w:val="000000"/>
                <w:szCs w:val="20"/>
                <w:lang w:eastAsia="en-GB"/>
              </w:rPr>
            </w:pPr>
            <w:r w:rsidRPr="002C545B">
              <w:rPr>
                <w:rFonts w:eastAsia="Times New Roman" w:cs="Calibri"/>
                <w:color w:val="000000"/>
                <w:szCs w:val="20"/>
                <w:lang w:eastAsia="en-GB"/>
              </w:rPr>
              <w:t>Title and Name</w:t>
            </w:r>
          </w:p>
        </w:tc>
        <w:tc>
          <w:tcPr>
            <w:tcW w:w="5656" w:type="dxa"/>
          </w:tcPr>
          <w:p w:rsidR="00E23DF9" w:rsidRPr="006C289D" w:rsidRDefault="00E23DF9" w:rsidP="00E925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ascii="Arial" w:eastAsia="Times New Roman" w:hAnsi="Arial"/>
                <w:color w:val="000000"/>
                <w:sz w:val="20"/>
                <w:szCs w:val="20"/>
                <w:lang w:eastAsia="en-GB"/>
              </w:rPr>
            </w:pPr>
          </w:p>
        </w:tc>
      </w:tr>
      <w:tr w:rsidR="00E23DF9" w:rsidRPr="006C289D" w:rsidTr="006C289D">
        <w:trPr>
          <w:trHeight w:val="535"/>
        </w:trPr>
        <w:tc>
          <w:tcPr>
            <w:tcW w:w="4125" w:type="dxa"/>
            <w:shd w:val="clear" w:color="auto" w:fill="D9D9D9"/>
          </w:tcPr>
          <w:p w:rsidR="00E23DF9" w:rsidRPr="002C545B" w:rsidRDefault="00E23DF9" w:rsidP="00D67EBA">
            <w:pPr>
              <w:pStyle w:val="ListParagraph"/>
              <w:numPr>
                <w:ilvl w:val="0"/>
                <w:numId w:val="39"/>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jc w:val="left"/>
              <w:rPr>
                <w:rFonts w:eastAsia="Times New Roman" w:cs="Calibri"/>
                <w:color w:val="000000"/>
                <w:szCs w:val="20"/>
                <w:lang w:eastAsia="en-GB"/>
              </w:rPr>
            </w:pPr>
            <w:r w:rsidRPr="002C545B">
              <w:rPr>
                <w:rFonts w:eastAsia="Times New Roman" w:cs="Calibri"/>
                <w:color w:val="000000"/>
                <w:szCs w:val="20"/>
                <w:lang w:eastAsia="en-GB"/>
              </w:rPr>
              <w:t>Position</w:t>
            </w:r>
          </w:p>
        </w:tc>
        <w:tc>
          <w:tcPr>
            <w:tcW w:w="5656" w:type="dxa"/>
          </w:tcPr>
          <w:p w:rsidR="00E23DF9" w:rsidRPr="006C289D" w:rsidRDefault="00E23DF9" w:rsidP="00E925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eastAsia="Times New Roman" w:cs="Calibri"/>
                <w:color w:val="000000"/>
                <w:sz w:val="20"/>
                <w:szCs w:val="20"/>
                <w:lang w:eastAsia="en-GB"/>
              </w:rPr>
            </w:pPr>
          </w:p>
        </w:tc>
      </w:tr>
      <w:tr w:rsidR="00E23DF9" w:rsidRPr="006C289D" w:rsidTr="006C289D">
        <w:trPr>
          <w:trHeight w:val="437"/>
        </w:trPr>
        <w:tc>
          <w:tcPr>
            <w:tcW w:w="4125" w:type="dxa"/>
            <w:shd w:val="clear" w:color="auto" w:fill="D9D9D9"/>
            <w:vAlign w:val="center"/>
          </w:tcPr>
          <w:p w:rsidR="00E23DF9" w:rsidRPr="002C545B" w:rsidRDefault="00E23DF9" w:rsidP="00D67EBA">
            <w:pPr>
              <w:pStyle w:val="ListParagraph"/>
              <w:numPr>
                <w:ilvl w:val="0"/>
                <w:numId w:val="39"/>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jc w:val="left"/>
              <w:rPr>
                <w:rFonts w:eastAsia="Times New Roman" w:cs="Calibri"/>
                <w:color w:val="000000"/>
                <w:szCs w:val="20"/>
                <w:lang w:eastAsia="en-GB"/>
              </w:rPr>
            </w:pPr>
            <w:r w:rsidRPr="002C545B">
              <w:rPr>
                <w:rFonts w:eastAsia="Times New Roman" w:cs="Calibri"/>
                <w:color w:val="000000"/>
                <w:szCs w:val="20"/>
                <w:lang w:eastAsia="en-GB"/>
              </w:rPr>
              <w:t>Email Address</w:t>
            </w:r>
          </w:p>
        </w:tc>
        <w:tc>
          <w:tcPr>
            <w:tcW w:w="5656" w:type="dxa"/>
            <w:vAlign w:val="center"/>
          </w:tcPr>
          <w:p w:rsidR="00E23DF9" w:rsidRPr="006C289D" w:rsidRDefault="00E23DF9" w:rsidP="00E925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jc w:val="left"/>
              <w:rPr>
                <w:rFonts w:eastAsia="Times New Roman" w:cs="Calibri"/>
                <w:color w:val="000000"/>
                <w:sz w:val="20"/>
                <w:szCs w:val="20"/>
                <w:lang w:eastAsia="en-GB"/>
              </w:rPr>
            </w:pPr>
          </w:p>
        </w:tc>
      </w:tr>
      <w:tr w:rsidR="006C7A69" w:rsidRPr="006C289D" w:rsidTr="006C289D">
        <w:trPr>
          <w:trHeight w:val="437"/>
        </w:trPr>
        <w:tc>
          <w:tcPr>
            <w:tcW w:w="4125" w:type="dxa"/>
            <w:shd w:val="clear" w:color="auto" w:fill="D9D9D9"/>
          </w:tcPr>
          <w:p w:rsidR="006C7A69" w:rsidRPr="002C545B" w:rsidRDefault="006C7A69" w:rsidP="00D67EBA">
            <w:pPr>
              <w:pStyle w:val="ListParagraph"/>
              <w:numPr>
                <w:ilvl w:val="0"/>
                <w:numId w:val="39"/>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jc w:val="left"/>
              <w:rPr>
                <w:rFonts w:eastAsia="Times New Roman" w:cs="Calibri"/>
                <w:color w:val="000000"/>
                <w:szCs w:val="20"/>
                <w:lang w:eastAsia="en-GB"/>
              </w:rPr>
            </w:pPr>
            <w:r w:rsidRPr="002C545B">
              <w:rPr>
                <w:rFonts w:eastAsia="Times New Roman" w:cs="Calibri"/>
                <w:color w:val="000000"/>
                <w:szCs w:val="20"/>
                <w:lang w:eastAsia="en-GB"/>
              </w:rPr>
              <w:t>Specialist Area</w:t>
            </w:r>
          </w:p>
        </w:tc>
        <w:tc>
          <w:tcPr>
            <w:tcW w:w="5656" w:type="dxa"/>
            <w:shd w:val="clear" w:color="auto" w:fill="FFFFFF"/>
          </w:tcPr>
          <w:p w:rsidR="006C7A69" w:rsidRPr="006C289D" w:rsidRDefault="006C7A69" w:rsidP="00E925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eastAsia="Times New Roman" w:cs="Calibri"/>
                <w:color w:val="000000"/>
                <w:sz w:val="20"/>
                <w:szCs w:val="20"/>
                <w:lang w:eastAsia="en-GB"/>
              </w:rPr>
            </w:pPr>
          </w:p>
        </w:tc>
      </w:tr>
      <w:tr w:rsidR="00E23DF9" w:rsidRPr="006C289D" w:rsidTr="006C289D">
        <w:trPr>
          <w:trHeight w:val="437"/>
        </w:trPr>
        <w:tc>
          <w:tcPr>
            <w:tcW w:w="4125" w:type="dxa"/>
            <w:shd w:val="clear" w:color="auto" w:fill="D9D9D9"/>
            <w:vAlign w:val="center"/>
          </w:tcPr>
          <w:p w:rsidR="00E23DF9" w:rsidRPr="007144B9" w:rsidRDefault="006C7A69" w:rsidP="00D67EBA">
            <w:pPr>
              <w:pStyle w:val="ListParagraph"/>
              <w:numPr>
                <w:ilvl w:val="0"/>
                <w:numId w:val="39"/>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jc w:val="left"/>
              <w:rPr>
                <w:rFonts w:eastAsia="Times New Roman" w:cs="Calibri"/>
                <w:color w:val="000000"/>
                <w:szCs w:val="20"/>
                <w:lang w:eastAsia="en-GB"/>
              </w:rPr>
            </w:pPr>
            <w:r w:rsidRPr="007144B9">
              <w:rPr>
                <w:rFonts w:eastAsia="Times New Roman" w:cs="Calibri"/>
                <w:color w:val="000000"/>
                <w:szCs w:val="20"/>
                <w:lang w:eastAsia="en-GB"/>
              </w:rPr>
              <w:t>Host Organisation</w:t>
            </w:r>
            <w:r w:rsidR="00B65DDD" w:rsidRPr="007144B9">
              <w:rPr>
                <w:rFonts w:eastAsia="Times New Roman" w:cs="Calibri"/>
                <w:color w:val="000000"/>
                <w:szCs w:val="20"/>
                <w:lang w:eastAsia="en-GB"/>
              </w:rPr>
              <w:t xml:space="preserve"> (ICH/GOSH)</w:t>
            </w:r>
          </w:p>
        </w:tc>
        <w:tc>
          <w:tcPr>
            <w:tcW w:w="5656" w:type="dxa"/>
            <w:shd w:val="clear" w:color="auto" w:fill="FFFFFF"/>
            <w:vAlign w:val="center"/>
          </w:tcPr>
          <w:p w:rsidR="00E23DF9" w:rsidRPr="006C289D" w:rsidRDefault="00E23DF9" w:rsidP="00E925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jc w:val="left"/>
              <w:rPr>
                <w:rFonts w:eastAsia="Times New Roman" w:cs="Calibri"/>
                <w:color w:val="000000"/>
                <w:sz w:val="20"/>
                <w:szCs w:val="20"/>
                <w:lang w:eastAsia="en-GB"/>
              </w:rPr>
            </w:pPr>
          </w:p>
        </w:tc>
      </w:tr>
      <w:tr w:rsidR="00E23DF9" w:rsidRPr="006C289D" w:rsidTr="006C289D">
        <w:trPr>
          <w:trHeight w:val="437"/>
        </w:trPr>
        <w:tc>
          <w:tcPr>
            <w:tcW w:w="4125" w:type="dxa"/>
            <w:shd w:val="clear" w:color="auto" w:fill="D9D9D9"/>
          </w:tcPr>
          <w:p w:rsidR="00E23DF9" w:rsidRPr="007144B9" w:rsidRDefault="00B65DDD" w:rsidP="00D67EBA">
            <w:pPr>
              <w:pStyle w:val="ListParagraph"/>
              <w:numPr>
                <w:ilvl w:val="0"/>
                <w:numId w:val="39"/>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jc w:val="left"/>
              <w:rPr>
                <w:rFonts w:eastAsia="Times New Roman" w:cs="Calibri"/>
                <w:color w:val="000000"/>
                <w:szCs w:val="20"/>
                <w:lang w:eastAsia="en-GB"/>
              </w:rPr>
            </w:pPr>
            <w:r w:rsidRPr="007144B9">
              <w:rPr>
                <w:rFonts w:eastAsia="Times New Roman" w:cs="Calibri"/>
                <w:color w:val="000000"/>
                <w:szCs w:val="20"/>
                <w:lang w:eastAsia="en-GB"/>
              </w:rPr>
              <w:t>Programme/Section</w:t>
            </w:r>
          </w:p>
        </w:tc>
        <w:tc>
          <w:tcPr>
            <w:tcW w:w="5656" w:type="dxa"/>
            <w:shd w:val="clear" w:color="auto" w:fill="FFFFFF"/>
          </w:tcPr>
          <w:p w:rsidR="00E23DF9" w:rsidRPr="006C289D" w:rsidRDefault="00E23DF9" w:rsidP="00E925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eastAsia="Times New Roman" w:cs="Calibri"/>
                <w:color w:val="000000"/>
                <w:sz w:val="20"/>
                <w:szCs w:val="20"/>
                <w:lang w:eastAsia="en-GB"/>
              </w:rPr>
            </w:pPr>
          </w:p>
        </w:tc>
      </w:tr>
      <w:tr w:rsidR="006C7A69" w:rsidRPr="006C289D" w:rsidTr="006C289D">
        <w:trPr>
          <w:trHeight w:val="437"/>
        </w:trPr>
        <w:tc>
          <w:tcPr>
            <w:tcW w:w="4125" w:type="dxa"/>
            <w:shd w:val="clear" w:color="auto" w:fill="D9D9D9"/>
          </w:tcPr>
          <w:p w:rsidR="006C7A69" w:rsidRPr="002C545B" w:rsidRDefault="006C7A69" w:rsidP="00D67EBA">
            <w:pPr>
              <w:pStyle w:val="ListParagraph"/>
              <w:numPr>
                <w:ilvl w:val="0"/>
                <w:numId w:val="39"/>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jc w:val="left"/>
              <w:rPr>
                <w:rFonts w:eastAsia="Times New Roman" w:cs="Calibri"/>
                <w:color w:val="000000"/>
                <w:szCs w:val="20"/>
                <w:lang w:eastAsia="en-GB"/>
              </w:rPr>
            </w:pPr>
            <w:r w:rsidRPr="002C545B">
              <w:rPr>
                <w:rFonts w:eastAsia="Times New Roman" w:cs="Calibri"/>
                <w:color w:val="000000"/>
                <w:szCs w:val="20"/>
                <w:lang w:eastAsia="en-GB"/>
              </w:rPr>
              <w:t>Are you the local Principal Investigator (PI) for this study?</w:t>
            </w:r>
          </w:p>
        </w:tc>
        <w:tc>
          <w:tcPr>
            <w:tcW w:w="5656" w:type="dxa"/>
            <w:shd w:val="clear" w:color="auto" w:fill="FFFFFF"/>
          </w:tcPr>
          <w:p w:rsidR="006C7A69" w:rsidRPr="006C289D" w:rsidRDefault="006C7A69" w:rsidP="00E925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eastAsia="Times New Roman" w:cs="Calibri"/>
                <w:color w:val="000000"/>
                <w:sz w:val="20"/>
                <w:szCs w:val="20"/>
                <w:lang w:eastAsia="en-GB"/>
              </w:rPr>
            </w:pPr>
            <w:r w:rsidRPr="006C289D">
              <w:rPr>
                <w:rFonts w:eastAsia="Times New Roman" w:cs="Calibri"/>
                <w:bCs/>
                <w:color w:val="000000"/>
                <w:sz w:val="20"/>
                <w:szCs w:val="20"/>
              </w:rPr>
              <w:fldChar w:fldCharType="begin">
                <w:ffData>
                  <w:name w:val="Check1"/>
                  <w:enabled/>
                  <w:calcOnExit w:val="0"/>
                  <w:checkBox>
                    <w:sizeAuto/>
                    <w:default w:val="0"/>
                  </w:checkBox>
                </w:ffData>
              </w:fldChar>
            </w:r>
            <w:r w:rsidRPr="006C289D">
              <w:rPr>
                <w:rFonts w:eastAsia="Times New Roman" w:cs="Calibri"/>
                <w:bCs/>
                <w:color w:val="000000"/>
                <w:sz w:val="20"/>
                <w:szCs w:val="20"/>
              </w:rPr>
              <w:instrText xml:space="preserve"> FORMCHECKBOX </w:instrText>
            </w:r>
            <w:r w:rsidR="006E73A5">
              <w:rPr>
                <w:rFonts w:eastAsia="Times New Roman" w:cs="Calibri"/>
                <w:bCs/>
                <w:color w:val="000000"/>
                <w:sz w:val="20"/>
                <w:szCs w:val="20"/>
              </w:rPr>
            </w:r>
            <w:r w:rsidR="006E73A5">
              <w:rPr>
                <w:rFonts w:eastAsia="Times New Roman" w:cs="Calibri"/>
                <w:bCs/>
                <w:color w:val="000000"/>
                <w:sz w:val="20"/>
                <w:szCs w:val="20"/>
              </w:rPr>
              <w:fldChar w:fldCharType="separate"/>
            </w:r>
            <w:r w:rsidRPr="006C289D">
              <w:rPr>
                <w:rFonts w:eastAsia="Times New Roman" w:cs="Calibri"/>
                <w:bCs/>
                <w:color w:val="000000"/>
                <w:sz w:val="20"/>
                <w:szCs w:val="20"/>
              </w:rPr>
              <w:fldChar w:fldCharType="end"/>
            </w:r>
            <w:r w:rsidRPr="006C289D">
              <w:rPr>
                <w:rFonts w:eastAsia="Times New Roman" w:cs="Calibri"/>
                <w:bCs/>
                <w:color w:val="000000"/>
                <w:sz w:val="20"/>
                <w:szCs w:val="20"/>
              </w:rPr>
              <w:t xml:space="preserve"> Yes      </w:t>
            </w:r>
            <w:r w:rsidRPr="006C289D">
              <w:rPr>
                <w:rFonts w:eastAsia="Times New Roman" w:cs="Calibri"/>
                <w:bCs/>
                <w:color w:val="000000"/>
                <w:sz w:val="20"/>
                <w:szCs w:val="20"/>
              </w:rPr>
              <w:fldChar w:fldCharType="begin">
                <w:ffData>
                  <w:name w:val="Check2"/>
                  <w:enabled/>
                  <w:calcOnExit w:val="0"/>
                  <w:checkBox>
                    <w:sizeAuto/>
                    <w:default w:val="0"/>
                  </w:checkBox>
                </w:ffData>
              </w:fldChar>
            </w:r>
            <w:r w:rsidRPr="006C289D">
              <w:rPr>
                <w:rFonts w:eastAsia="Times New Roman" w:cs="Calibri"/>
                <w:bCs/>
                <w:color w:val="000000"/>
                <w:sz w:val="20"/>
                <w:szCs w:val="20"/>
              </w:rPr>
              <w:instrText xml:space="preserve"> FORMCHECKBOX </w:instrText>
            </w:r>
            <w:r w:rsidR="006E73A5">
              <w:rPr>
                <w:rFonts w:eastAsia="Times New Roman" w:cs="Calibri"/>
                <w:bCs/>
                <w:color w:val="000000"/>
                <w:sz w:val="20"/>
                <w:szCs w:val="20"/>
              </w:rPr>
            </w:r>
            <w:r w:rsidR="006E73A5">
              <w:rPr>
                <w:rFonts w:eastAsia="Times New Roman" w:cs="Calibri"/>
                <w:bCs/>
                <w:color w:val="000000"/>
                <w:sz w:val="20"/>
                <w:szCs w:val="20"/>
              </w:rPr>
              <w:fldChar w:fldCharType="separate"/>
            </w:r>
            <w:r w:rsidRPr="006C289D">
              <w:rPr>
                <w:rFonts w:eastAsia="Times New Roman" w:cs="Calibri"/>
                <w:bCs/>
                <w:color w:val="000000"/>
                <w:sz w:val="20"/>
                <w:szCs w:val="20"/>
              </w:rPr>
              <w:fldChar w:fldCharType="end"/>
            </w:r>
            <w:r w:rsidRPr="006C289D">
              <w:rPr>
                <w:rFonts w:eastAsia="Times New Roman" w:cs="Calibri"/>
                <w:bCs/>
                <w:color w:val="000000"/>
                <w:sz w:val="20"/>
                <w:szCs w:val="20"/>
              </w:rPr>
              <w:t xml:space="preserve">  No</w:t>
            </w:r>
          </w:p>
        </w:tc>
      </w:tr>
      <w:tr w:rsidR="006C7A69" w:rsidRPr="006C289D" w:rsidTr="006C289D">
        <w:trPr>
          <w:trHeight w:val="437"/>
        </w:trPr>
        <w:tc>
          <w:tcPr>
            <w:tcW w:w="4125" w:type="dxa"/>
            <w:shd w:val="clear" w:color="auto" w:fill="D9D9D9"/>
          </w:tcPr>
          <w:p w:rsidR="006C7A69" w:rsidRPr="002C545B" w:rsidRDefault="006C7A69" w:rsidP="00D67EBA">
            <w:pPr>
              <w:pStyle w:val="ListParagraph"/>
              <w:numPr>
                <w:ilvl w:val="0"/>
                <w:numId w:val="39"/>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jc w:val="left"/>
              <w:rPr>
                <w:rFonts w:eastAsia="Times New Roman" w:cs="Calibri"/>
                <w:color w:val="000000"/>
                <w:szCs w:val="20"/>
                <w:lang w:eastAsia="en-GB"/>
              </w:rPr>
            </w:pPr>
            <w:r w:rsidRPr="002C545B">
              <w:rPr>
                <w:rFonts w:eastAsia="Times New Roman" w:cs="Calibri"/>
                <w:color w:val="000000"/>
                <w:szCs w:val="20"/>
                <w:lang w:eastAsia="en-GB"/>
              </w:rPr>
              <w:t>If No, who is the local PI at GOSH/ICH?</w:t>
            </w:r>
          </w:p>
        </w:tc>
        <w:tc>
          <w:tcPr>
            <w:tcW w:w="5656" w:type="dxa"/>
            <w:shd w:val="clear" w:color="auto" w:fill="FFFFFF"/>
          </w:tcPr>
          <w:p w:rsidR="006C7A69" w:rsidRPr="006C289D" w:rsidRDefault="006C7A69" w:rsidP="00E925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eastAsia="Times New Roman" w:cs="Calibri"/>
                <w:b/>
                <w:bCs/>
                <w:color w:val="000000"/>
                <w:sz w:val="20"/>
                <w:szCs w:val="20"/>
              </w:rPr>
            </w:pPr>
          </w:p>
        </w:tc>
      </w:tr>
      <w:tr w:rsidR="006C7A69" w:rsidRPr="006C289D" w:rsidTr="006C289D">
        <w:trPr>
          <w:trHeight w:val="437"/>
        </w:trPr>
        <w:tc>
          <w:tcPr>
            <w:tcW w:w="4125" w:type="dxa"/>
            <w:shd w:val="clear" w:color="auto" w:fill="D9D9D9"/>
          </w:tcPr>
          <w:p w:rsidR="006C7A69" w:rsidRPr="002C545B" w:rsidRDefault="006C7A69" w:rsidP="00D67EBA">
            <w:pPr>
              <w:pStyle w:val="ListParagraph"/>
              <w:numPr>
                <w:ilvl w:val="0"/>
                <w:numId w:val="39"/>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jc w:val="left"/>
              <w:rPr>
                <w:rFonts w:eastAsia="Times New Roman" w:cs="Calibri"/>
                <w:color w:val="000000"/>
                <w:szCs w:val="20"/>
                <w:lang w:eastAsia="en-GB"/>
              </w:rPr>
            </w:pPr>
            <w:r w:rsidRPr="002C545B">
              <w:rPr>
                <w:rFonts w:eastAsia="Times New Roman" w:cs="Calibri"/>
                <w:color w:val="000000"/>
                <w:szCs w:val="20"/>
                <w:lang w:eastAsia="en-GB"/>
              </w:rPr>
              <w:t>Co-Investigators (Title, Name, Department and Organisation)</w:t>
            </w:r>
          </w:p>
        </w:tc>
        <w:tc>
          <w:tcPr>
            <w:tcW w:w="5656" w:type="dxa"/>
            <w:shd w:val="clear" w:color="auto" w:fill="FFFFFF"/>
          </w:tcPr>
          <w:p w:rsidR="006C7A69" w:rsidRPr="006C289D" w:rsidRDefault="006C7A69" w:rsidP="00E925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eastAsia="Times New Roman" w:cs="Calibri"/>
                <w:b/>
                <w:bCs/>
                <w:color w:val="000000"/>
                <w:sz w:val="20"/>
                <w:szCs w:val="20"/>
              </w:rPr>
            </w:pPr>
          </w:p>
        </w:tc>
      </w:tr>
    </w:tbl>
    <w:p w:rsidR="006C7A69" w:rsidRDefault="006C7A69" w:rsidP="00E92500">
      <w:pPr>
        <w:tabs>
          <w:tab w:val="left" w:pos="360"/>
        </w:tabs>
        <w:spacing w:after="0"/>
        <w:rPr>
          <w:rFonts w:asciiTheme="minorHAnsi" w:eastAsia="Times New Roman" w:hAnsiTheme="minorHAnsi" w:cstheme="minorHAnsi"/>
          <w:color w:val="000000"/>
          <w:lang w:eastAsia="en-GB"/>
        </w:rPr>
      </w:pPr>
    </w:p>
    <w:p w:rsidR="0042139F" w:rsidRDefault="0042139F" w:rsidP="00E92500">
      <w:pPr>
        <w:spacing w:after="0"/>
        <w:jc w:val="left"/>
        <w:rPr>
          <w:rFonts w:asciiTheme="minorHAnsi" w:eastAsia="Times New Roman" w:hAnsiTheme="minorHAnsi" w:cstheme="minorHAnsi"/>
          <w:b/>
          <w:color w:val="000000"/>
          <w:sz w:val="24"/>
          <w:lang w:eastAsia="en-GB"/>
        </w:rPr>
      </w:pPr>
    </w:p>
    <w:p w:rsidR="003A4605" w:rsidRDefault="00E23DF9" w:rsidP="00E92500">
      <w:pPr>
        <w:spacing w:after="0"/>
        <w:jc w:val="left"/>
        <w:rPr>
          <w:rFonts w:asciiTheme="minorHAnsi" w:eastAsia="Times New Roman" w:hAnsiTheme="minorHAnsi" w:cstheme="minorHAnsi"/>
          <w:b/>
          <w:color w:val="000000"/>
          <w:sz w:val="24"/>
          <w:lang w:eastAsia="en-GB"/>
        </w:rPr>
      </w:pPr>
      <w:r w:rsidRPr="00E23DF9">
        <w:rPr>
          <w:rFonts w:asciiTheme="minorHAnsi" w:eastAsia="Times New Roman" w:hAnsiTheme="minorHAnsi" w:cstheme="minorHAnsi"/>
          <w:b/>
          <w:color w:val="000000"/>
          <w:sz w:val="24"/>
          <w:lang w:eastAsia="en-GB"/>
        </w:rPr>
        <w:t xml:space="preserve">SECTION </w:t>
      </w:r>
      <w:r>
        <w:rPr>
          <w:rFonts w:asciiTheme="minorHAnsi" w:eastAsia="Times New Roman" w:hAnsiTheme="minorHAnsi" w:cstheme="minorHAnsi"/>
          <w:b/>
          <w:color w:val="000000"/>
          <w:sz w:val="24"/>
          <w:lang w:eastAsia="en-GB"/>
        </w:rPr>
        <w:t>B</w:t>
      </w:r>
      <w:r w:rsidRPr="00E23DF9">
        <w:rPr>
          <w:rFonts w:asciiTheme="minorHAnsi" w:eastAsia="Times New Roman" w:hAnsiTheme="minorHAnsi" w:cstheme="minorHAnsi"/>
          <w:b/>
          <w:color w:val="000000"/>
          <w:sz w:val="24"/>
          <w:lang w:eastAsia="en-GB"/>
        </w:rPr>
        <w:t>:</w:t>
      </w:r>
      <w:r>
        <w:rPr>
          <w:rFonts w:asciiTheme="minorHAnsi" w:eastAsia="Times New Roman" w:hAnsiTheme="minorHAnsi" w:cstheme="minorHAnsi"/>
          <w:b/>
          <w:color w:val="000000"/>
          <w:sz w:val="24"/>
          <w:lang w:eastAsia="en-GB"/>
        </w:rPr>
        <w:t xml:space="preserve"> </w:t>
      </w:r>
      <w:r w:rsidR="003A4605">
        <w:rPr>
          <w:rFonts w:asciiTheme="minorHAnsi" w:eastAsia="Times New Roman" w:hAnsiTheme="minorHAnsi" w:cstheme="minorHAnsi"/>
          <w:b/>
          <w:color w:val="000000"/>
          <w:sz w:val="24"/>
          <w:lang w:eastAsia="en-GB"/>
        </w:rPr>
        <w:t>PROPOSED RESEARCH PROJECT</w:t>
      </w:r>
    </w:p>
    <w:p w:rsidR="003A4605" w:rsidRDefault="003A4605" w:rsidP="00E92500">
      <w:pPr>
        <w:tabs>
          <w:tab w:val="left" w:pos="360"/>
        </w:tabs>
        <w:spacing w:after="0"/>
        <w:rPr>
          <w:rFonts w:asciiTheme="minorHAnsi" w:eastAsia="Times New Roman" w:hAnsiTheme="minorHAnsi" w:cstheme="minorHAnsi"/>
          <w:b/>
          <w:color w:val="000000"/>
          <w:sz w:val="24"/>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5670"/>
      </w:tblGrid>
      <w:tr w:rsidR="006C289D" w:rsidRPr="006C289D" w:rsidTr="00E92500">
        <w:trPr>
          <w:cantSplit/>
          <w:hidden/>
        </w:trPr>
        <w:tc>
          <w:tcPr>
            <w:tcW w:w="4111" w:type="dxa"/>
            <w:shd w:val="clear" w:color="auto" w:fill="D9D9D9"/>
          </w:tcPr>
          <w:p w:rsidR="006C289D" w:rsidRPr="002C545B" w:rsidRDefault="006C289D" w:rsidP="00E92500">
            <w:pPr>
              <w:pStyle w:val="ListParagraph"/>
              <w:numPr>
                <w:ilvl w:val="0"/>
                <w:numId w:val="35"/>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ind w:left="397" w:hanging="397"/>
              <w:contextualSpacing w:val="0"/>
              <w:rPr>
                <w:rFonts w:eastAsia="Times New Roman" w:cs="Calibri"/>
                <w:vanish/>
                <w:color w:val="000000"/>
                <w:szCs w:val="20"/>
                <w:lang w:eastAsia="en-GB"/>
              </w:rPr>
            </w:pPr>
          </w:p>
          <w:p w:rsidR="006C289D" w:rsidRPr="002C545B" w:rsidRDefault="006C289D" w:rsidP="00E92500">
            <w:pPr>
              <w:pStyle w:val="ListParagraph"/>
              <w:numPr>
                <w:ilvl w:val="0"/>
                <w:numId w:val="35"/>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ind w:left="397" w:hanging="397"/>
              <w:contextualSpacing w:val="0"/>
              <w:rPr>
                <w:rFonts w:eastAsia="Times New Roman" w:cs="Calibri"/>
                <w:vanish/>
                <w:color w:val="000000"/>
                <w:szCs w:val="20"/>
                <w:lang w:eastAsia="en-GB"/>
              </w:rPr>
            </w:pPr>
          </w:p>
          <w:p w:rsidR="006C289D" w:rsidRPr="002C545B" w:rsidRDefault="006C289D" w:rsidP="00E92500">
            <w:pPr>
              <w:pStyle w:val="ListParagraph"/>
              <w:numPr>
                <w:ilvl w:val="0"/>
                <w:numId w:val="35"/>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ind w:left="397" w:hanging="397"/>
              <w:contextualSpacing w:val="0"/>
              <w:rPr>
                <w:rFonts w:eastAsia="Times New Roman" w:cs="Calibri"/>
                <w:vanish/>
                <w:color w:val="000000"/>
                <w:szCs w:val="20"/>
                <w:lang w:eastAsia="en-GB"/>
              </w:rPr>
            </w:pPr>
          </w:p>
          <w:p w:rsidR="006C289D" w:rsidRPr="002C545B" w:rsidRDefault="006C289D" w:rsidP="00E92500">
            <w:pPr>
              <w:pStyle w:val="ListParagraph"/>
              <w:numPr>
                <w:ilvl w:val="0"/>
                <w:numId w:val="35"/>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ind w:left="397" w:hanging="397"/>
              <w:contextualSpacing w:val="0"/>
              <w:rPr>
                <w:rFonts w:eastAsia="Times New Roman" w:cs="Calibri"/>
                <w:vanish/>
                <w:color w:val="000000"/>
                <w:szCs w:val="20"/>
                <w:lang w:eastAsia="en-GB"/>
              </w:rPr>
            </w:pPr>
          </w:p>
          <w:p w:rsidR="006C289D" w:rsidRPr="002C545B" w:rsidRDefault="006C289D" w:rsidP="00E92500">
            <w:pPr>
              <w:pStyle w:val="ListParagraph"/>
              <w:numPr>
                <w:ilvl w:val="0"/>
                <w:numId w:val="35"/>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ind w:left="397" w:hanging="397"/>
              <w:contextualSpacing w:val="0"/>
              <w:rPr>
                <w:rFonts w:eastAsia="Times New Roman" w:cs="Calibri"/>
                <w:vanish/>
                <w:color w:val="000000"/>
                <w:szCs w:val="20"/>
                <w:lang w:eastAsia="en-GB"/>
              </w:rPr>
            </w:pPr>
          </w:p>
          <w:p w:rsidR="006C289D" w:rsidRPr="002C545B" w:rsidRDefault="006C289D" w:rsidP="00E92500">
            <w:pPr>
              <w:pStyle w:val="ListParagraph"/>
              <w:numPr>
                <w:ilvl w:val="0"/>
                <w:numId w:val="35"/>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ind w:left="397" w:hanging="397"/>
              <w:contextualSpacing w:val="0"/>
              <w:rPr>
                <w:rFonts w:eastAsia="Times New Roman" w:cs="Calibri"/>
                <w:vanish/>
                <w:color w:val="000000"/>
                <w:szCs w:val="20"/>
                <w:lang w:eastAsia="en-GB"/>
              </w:rPr>
            </w:pPr>
          </w:p>
          <w:p w:rsidR="006C289D" w:rsidRPr="002C545B" w:rsidRDefault="006C289D" w:rsidP="00E92500">
            <w:pPr>
              <w:pStyle w:val="ListParagraph"/>
              <w:numPr>
                <w:ilvl w:val="0"/>
                <w:numId w:val="35"/>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ind w:left="397" w:hanging="397"/>
              <w:contextualSpacing w:val="0"/>
              <w:rPr>
                <w:rFonts w:eastAsia="Times New Roman" w:cs="Calibri"/>
                <w:vanish/>
                <w:color w:val="000000"/>
                <w:szCs w:val="20"/>
                <w:lang w:eastAsia="en-GB"/>
              </w:rPr>
            </w:pPr>
          </w:p>
          <w:p w:rsidR="006C289D" w:rsidRPr="002C545B" w:rsidRDefault="006C289D" w:rsidP="00E92500">
            <w:pPr>
              <w:pStyle w:val="ListParagraph"/>
              <w:numPr>
                <w:ilvl w:val="0"/>
                <w:numId w:val="35"/>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ind w:left="397" w:hanging="397"/>
              <w:contextualSpacing w:val="0"/>
              <w:rPr>
                <w:rFonts w:eastAsia="Times New Roman" w:cs="Calibri"/>
                <w:vanish/>
                <w:color w:val="000000"/>
                <w:szCs w:val="20"/>
                <w:lang w:eastAsia="en-GB"/>
              </w:rPr>
            </w:pPr>
          </w:p>
          <w:p w:rsidR="006C289D" w:rsidRPr="002C545B" w:rsidRDefault="006C289D" w:rsidP="00E92500">
            <w:pPr>
              <w:pStyle w:val="ListParagraph"/>
              <w:numPr>
                <w:ilvl w:val="0"/>
                <w:numId w:val="35"/>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ind w:left="397" w:hanging="397"/>
              <w:contextualSpacing w:val="0"/>
              <w:rPr>
                <w:rFonts w:eastAsia="Times New Roman" w:cs="Calibri"/>
                <w:vanish/>
                <w:color w:val="000000"/>
                <w:szCs w:val="20"/>
                <w:lang w:eastAsia="en-GB"/>
              </w:rPr>
            </w:pPr>
          </w:p>
          <w:p w:rsidR="006C289D" w:rsidRPr="002C545B" w:rsidRDefault="006C289D" w:rsidP="00B65DDD">
            <w:pPr>
              <w:numPr>
                <w:ilvl w:val="0"/>
                <w:numId w:val="35"/>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ind w:left="397" w:hanging="397"/>
              <w:rPr>
                <w:rFonts w:eastAsia="Times New Roman" w:cs="Calibri"/>
                <w:color w:val="000000"/>
                <w:szCs w:val="20"/>
                <w:lang w:eastAsia="en-GB"/>
              </w:rPr>
            </w:pPr>
            <w:r w:rsidRPr="007144B9">
              <w:rPr>
                <w:rFonts w:eastAsia="Times New Roman" w:cs="Calibri"/>
                <w:color w:val="000000"/>
                <w:szCs w:val="20"/>
                <w:lang w:eastAsia="en-GB"/>
              </w:rPr>
              <w:t xml:space="preserve">R&amp;D Number </w:t>
            </w:r>
            <w:r w:rsidR="00B65DDD" w:rsidRPr="007144B9">
              <w:rPr>
                <w:rFonts w:eastAsia="Times New Roman" w:cs="Calibri"/>
                <w:color w:val="000000"/>
                <w:szCs w:val="20"/>
                <w:lang w:eastAsia="en-GB"/>
              </w:rPr>
              <w:t>for this application/is this linked to another R&amp;D registered project?</w:t>
            </w:r>
            <w:r w:rsidR="00B65DDD">
              <w:rPr>
                <w:rFonts w:eastAsia="Times New Roman" w:cs="Calibri"/>
                <w:color w:val="000000"/>
                <w:szCs w:val="20"/>
                <w:lang w:eastAsia="en-GB"/>
              </w:rPr>
              <w:t xml:space="preserve"> </w:t>
            </w:r>
          </w:p>
        </w:tc>
        <w:tc>
          <w:tcPr>
            <w:tcW w:w="5670" w:type="dxa"/>
          </w:tcPr>
          <w:p w:rsidR="006C289D" w:rsidRPr="006C289D" w:rsidRDefault="006C289D" w:rsidP="00E925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eastAsia="Times New Roman" w:cs="Calibri"/>
                <w:b/>
                <w:bCs/>
                <w:color w:val="000000"/>
                <w:sz w:val="20"/>
                <w:szCs w:val="20"/>
              </w:rPr>
            </w:pPr>
          </w:p>
        </w:tc>
      </w:tr>
      <w:tr w:rsidR="006C289D" w:rsidRPr="006C289D" w:rsidTr="00E92500">
        <w:trPr>
          <w:cantSplit/>
        </w:trPr>
        <w:tc>
          <w:tcPr>
            <w:tcW w:w="4111" w:type="dxa"/>
            <w:shd w:val="clear" w:color="auto" w:fill="D9D9D9"/>
          </w:tcPr>
          <w:p w:rsidR="006C289D" w:rsidRPr="002C545B" w:rsidRDefault="006C289D" w:rsidP="00E92500">
            <w:pPr>
              <w:numPr>
                <w:ilvl w:val="0"/>
                <w:numId w:val="35"/>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ind w:left="397" w:hanging="397"/>
              <w:rPr>
                <w:rFonts w:eastAsia="Times New Roman" w:cs="Calibri"/>
                <w:color w:val="000000"/>
                <w:szCs w:val="20"/>
                <w:lang w:eastAsia="en-GB"/>
              </w:rPr>
            </w:pPr>
            <w:r w:rsidRPr="002C545B">
              <w:rPr>
                <w:rFonts w:eastAsia="Times New Roman" w:cs="Calibri"/>
                <w:color w:val="000000"/>
                <w:szCs w:val="20"/>
                <w:lang w:eastAsia="en-GB"/>
              </w:rPr>
              <w:t>Proposal  Title</w:t>
            </w:r>
          </w:p>
        </w:tc>
        <w:tc>
          <w:tcPr>
            <w:tcW w:w="5670" w:type="dxa"/>
          </w:tcPr>
          <w:p w:rsidR="006C289D" w:rsidRPr="006C289D" w:rsidRDefault="006C289D" w:rsidP="00E925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eastAsia="Times New Roman" w:cs="Calibri"/>
                <w:b/>
                <w:bCs/>
                <w:color w:val="000000"/>
                <w:sz w:val="20"/>
                <w:szCs w:val="20"/>
              </w:rPr>
            </w:pPr>
          </w:p>
        </w:tc>
      </w:tr>
      <w:tr w:rsidR="006C289D" w:rsidRPr="006C289D" w:rsidTr="00E92500">
        <w:trPr>
          <w:cantSplit/>
        </w:trPr>
        <w:tc>
          <w:tcPr>
            <w:tcW w:w="4111" w:type="dxa"/>
            <w:shd w:val="clear" w:color="auto" w:fill="D9D9D9"/>
          </w:tcPr>
          <w:p w:rsidR="006C289D" w:rsidRPr="002C545B" w:rsidRDefault="006C289D" w:rsidP="00E92500">
            <w:pPr>
              <w:numPr>
                <w:ilvl w:val="0"/>
                <w:numId w:val="35"/>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ind w:left="397" w:hanging="397"/>
              <w:rPr>
                <w:rFonts w:eastAsia="Times New Roman" w:cs="Calibri"/>
                <w:color w:val="000000"/>
                <w:szCs w:val="20"/>
                <w:lang w:eastAsia="en-GB"/>
              </w:rPr>
            </w:pPr>
            <w:r w:rsidRPr="002C545B">
              <w:rPr>
                <w:rFonts w:eastAsia="Times New Roman" w:cs="Calibri"/>
                <w:color w:val="000000"/>
                <w:szCs w:val="20"/>
                <w:lang w:eastAsia="en-GB"/>
              </w:rPr>
              <w:t>Expected Start Date</w:t>
            </w:r>
          </w:p>
        </w:tc>
        <w:tc>
          <w:tcPr>
            <w:tcW w:w="5670" w:type="dxa"/>
          </w:tcPr>
          <w:p w:rsidR="006C289D" w:rsidRPr="006C289D" w:rsidRDefault="006C289D" w:rsidP="00E925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eastAsia="Times New Roman" w:cs="Calibri"/>
                <w:b/>
                <w:bCs/>
                <w:color w:val="000000"/>
                <w:sz w:val="20"/>
                <w:szCs w:val="20"/>
              </w:rPr>
            </w:pPr>
          </w:p>
        </w:tc>
      </w:tr>
      <w:tr w:rsidR="006C289D" w:rsidRPr="006C289D" w:rsidTr="00E92500">
        <w:trPr>
          <w:cantSplit/>
        </w:trPr>
        <w:tc>
          <w:tcPr>
            <w:tcW w:w="4111" w:type="dxa"/>
            <w:shd w:val="clear" w:color="auto" w:fill="D9D9D9"/>
          </w:tcPr>
          <w:p w:rsidR="006C289D" w:rsidRPr="002C545B" w:rsidRDefault="006C289D" w:rsidP="00E92500">
            <w:pPr>
              <w:numPr>
                <w:ilvl w:val="0"/>
                <w:numId w:val="35"/>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ind w:left="397" w:hanging="397"/>
              <w:rPr>
                <w:rFonts w:eastAsia="Times New Roman" w:cs="Calibri"/>
                <w:color w:val="000000"/>
                <w:szCs w:val="20"/>
                <w:lang w:eastAsia="en-GB"/>
              </w:rPr>
            </w:pPr>
            <w:r w:rsidRPr="002C545B">
              <w:rPr>
                <w:rFonts w:eastAsia="Times New Roman" w:cs="Calibri"/>
                <w:color w:val="000000"/>
                <w:szCs w:val="20"/>
                <w:lang w:eastAsia="en-GB"/>
              </w:rPr>
              <w:t>Expected End Date</w:t>
            </w:r>
          </w:p>
        </w:tc>
        <w:tc>
          <w:tcPr>
            <w:tcW w:w="5670" w:type="dxa"/>
          </w:tcPr>
          <w:p w:rsidR="006C289D" w:rsidRPr="006C289D" w:rsidRDefault="006C289D" w:rsidP="00E925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eastAsia="Times New Roman" w:cs="Calibri"/>
                <w:b/>
                <w:bCs/>
                <w:color w:val="000000"/>
                <w:sz w:val="20"/>
                <w:szCs w:val="20"/>
              </w:rPr>
            </w:pPr>
          </w:p>
        </w:tc>
      </w:tr>
    </w:tbl>
    <w:p w:rsidR="006C289D" w:rsidRPr="00072F59" w:rsidRDefault="006C289D" w:rsidP="00E92500">
      <w:pPr>
        <w:spacing w:after="0"/>
        <w:rPr>
          <w:rFonts w:eastAsia="Times New Roman" w:cs="Calibri"/>
          <w:bCs/>
          <w:i/>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9781"/>
      </w:tblGrid>
      <w:tr w:rsidR="006C289D" w:rsidRPr="006C289D" w:rsidTr="006C289D">
        <w:trPr>
          <w:trHeight w:val="285"/>
        </w:trPr>
        <w:tc>
          <w:tcPr>
            <w:tcW w:w="9781" w:type="dxa"/>
            <w:tcBorders>
              <w:bottom w:val="single" w:sz="4" w:space="0" w:color="auto"/>
            </w:tcBorders>
            <w:shd w:val="clear" w:color="auto" w:fill="BFBFBF" w:themeFill="background1" w:themeFillShade="BF"/>
          </w:tcPr>
          <w:p w:rsidR="006C289D" w:rsidRPr="007144B9" w:rsidRDefault="006C289D" w:rsidP="00E92500">
            <w:pPr>
              <w:keepNext/>
              <w:keepLines/>
              <w:spacing w:after="0"/>
              <w:rPr>
                <w:rFonts w:eastAsia="Times New Roman" w:cs="Calibri"/>
                <w:sz w:val="20"/>
                <w:szCs w:val="20"/>
              </w:rPr>
            </w:pPr>
            <w:r w:rsidRPr="007144B9">
              <w:rPr>
                <w:rFonts w:eastAsia="Times New Roman" w:cs="Calibri"/>
                <w:bCs/>
                <w:i/>
                <w:color w:val="000000"/>
                <w:sz w:val="20"/>
              </w:rPr>
              <w:br w:type="page"/>
            </w:r>
            <w:r w:rsidRPr="007144B9">
              <w:rPr>
                <w:rFonts w:eastAsia="Times New Roman" w:cs="Calibri"/>
                <w:szCs w:val="20"/>
              </w:rPr>
              <w:t>14.  Proposed Research Project</w:t>
            </w:r>
            <w:r w:rsidR="00B65DDD" w:rsidRPr="007144B9">
              <w:rPr>
                <w:rFonts w:eastAsia="Times New Roman" w:cs="Calibri"/>
                <w:szCs w:val="20"/>
              </w:rPr>
              <w:t>/Cohort/Registry</w:t>
            </w:r>
          </w:p>
        </w:tc>
      </w:tr>
      <w:tr w:rsidR="006C289D" w:rsidRPr="006C289D" w:rsidTr="00E92500">
        <w:trPr>
          <w:trHeight w:val="60"/>
        </w:trPr>
        <w:tc>
          <w:tcPr>
            <w:tcW w:w="9781" w:type="dxa"/>
            <w:shd w:val="clear" w:color="auto" w:fill="auto"/>
            <w:vAlign w:val="center"/>
          </w:tcPr>
          <w:p w:rsidR="006C289D" w:rsidRPr="007144B9" w:rsidRDefault="00E92500" w:rsidP="00E92500">
            <w:pPr>
              <w:spacing w:after="0"/>
              <w:rPr>
                <w:rFonts w:eastAsia="Times New Roman" w:cs="Calibri"/>
                <w:color w:val="000000"/>
                <w:szCs w:val="20"/>
              </w:rPr>
            </w:pPr>
            <w:r w:rsidRPr="007144B9">
              <w:rPr>
                <w:rFonts w:eastAsia="Times New Roman" w:cs="Calibri"/>
                <w:color w:val="000000"/>
                <w:szCs w:val="20"/>
              </w:rPr>
              <w:t>Please briefly de</w:t>
            </w:r>
            <w:r w:rsidR="00554EA0" w:rsidRPr="007144B9">
              <w:rPr>
                <w:rFonts w:eastAsia="Times New Roman" w:cs="Calibri"/>
                <w:color w:val="000000"/>
                <w:szCs w:val="20"/>
              </w:rPr>
              <w:t xml:space="preserve">scribe (in no more than </w:t>
            </w:r>
            <w:r w:rsidR="00AC1E85" w:rsidRPr="007144B9">
              <w:rPr>
                <w:rFonts w:eastAsia="Times New Roman" w:cs="Calibri"/>
                <w:color w:val="000000"/>
                <w:szCs w:val="20"/>
              </w:rPr>
              <w:t>5</w:t>
            </w:r>
            <w:r w:rsidR="006C289D" w:rsidRPr="007144B9">
              <w:rPr>
                <w:rFonts w:eastAsia="Times New Roman" w:cs="Calibri"/>
                <w:color w:val="000000"/>
                <w:szCs w:val="20"/>
              </w:rPr>
              <w:t>00 words</w:t>
            </w:r>
            <w:r w:rsidR="0042139F" w:rsidRPr="007144B9">
              <w:rPr>
                <w:rFonts w:eastAsia="Times New Roman" w:cs="Calibri"/>
                <w:color w:val="000000"/>
                <w:szCs w:val="20"/>
              </w:rPr>
              <w:t xml:space="preserve"> excluding references and one figure/table</w:t>
            </w:r>
            <w:r w:rsidR="006C289D" w:rsidRPr="007144B9">
              <w:rPr>
                <w:rFonts w:eastAsia="Times New Roman" w:cs="Calibri"/>
                <w:color w:val="000000"/>
                <w:szCs w:val="20"/>
              </w:rPr>
              <w:t>):</w:t>
            </w:r>
          </w:p>
          <w:p w:rsidR="006C289D" w:rsidRPr="007144B9" w:rsidRDefault="00B65DDD" w:rsidP="00D67EBA">
            <w:pPr>
              <w:numPr>
                <w:ilvl w:val="0"/>
                <w:numId w:val="40"/>
              </w:numPr>
              <w:spacing w:after="0"/>
              <w:rPr>
                <w:rFonts w:eastAsia="Times New Roman" w:cs="Calibri"/>
                <w:color w:val="000000"/>
                <w:szCs w:val="20"/>
              </w:rPr>
            </w:pPr>
            <w:r w:rsidRPr="007144B9">
              <w:rPr>
                <w:rFonts w:eastAsia="Times New Roman" w:cs="Calibri"/>
                <w:color w:val="000000"/>
                <w:szCs w:val="20"/>
              </w:rPr>
              <w:t>Cohort/registry</w:t>
            </w:r>
            <w:r w:rsidR="006C289D" w:rsidRPr="007144B9">
              <w:rPr>
                <w:rFonts w:eastAsia="Times New Roman" w:cs="Calibri"/>
                <w:color w:val="000000"/>
                <w:szCs w:val="20"/>
              </w:rPr>
              <w:t xml:space="preserve"> background</w:t>
            </w:r>
            <w:r w:rsidR="00D67EBA" w:rsidRPr="007144B9">
              <w:rPr>
                <w:rFonts w:eastAsia="Times New Roman" w:cs="Calibri"/>
                <w:color w:val="000000"/>
                <w:szCs w:val="20"/>
              </w:rPr>
              <w:t xml:space="preserve">, </w:t>
            </w:r>
            <w:r w:rsidR="006C289D" w:rsidRPr="007144B9">
              <w:rPr>
                <w:rFonts w:eastAsia="Times New Roman" w:cs="Calibri"/>
                <w:color w:val="000000"/>
                <w:szCs w:val="20"/>
              </w:rPr>
              <w:t>rationale</w:t>
            </w:r>
            <w:r w:rsidR="00D67EBA" w:rsidRPr="007144B9">
              <w:rPr>
                <w:rFonts w:eastAsia="Times New Roman" w:cs="Calibri"/>
                <w:color w:val="000000"/>
                <w:szCs w:val="20"/>
              </w:rPr>
              <w:t xml:space="preserve"> and aims of sample storage</w:t>
            </w:r>
          </w:p>
          <w:p w:rsidR="00D67EBA" w:rsidRPr="007144B9" w:rsidRDefault="00D67EBA" w:rsidP="00D67EBA">
            <w:pPr>
              <w:numPr>
                <w:ilvl w:val="0"/>
                <w:numId w:val="40"/>
              </w:numPr>
              <w:spacing w:after="0"/>
              <w:rPr>
                <w:rFonts w:eastAsia="Times New Roman" w:cs="Calibri"/>
                <w:color w:val="000000"/>
                <w:szCs w:val="20"/>
              </w:rPr>
            </w:pPr>
            <w:r w:rsidRPr="007144B9">
              <w:rPr>
                <w:rFonts w:eastAsia="Times New Roman" w:cs="Calibri"/>
                <w:color w:val="000000"/>
                <w:szCs w:val="20"/>
              </w:rPr>
              <w:t>Brief details of the associated clinical trial/cohort population. Is this GOSH sponsored?</w:t>
            </w:r>
          </w:p>
          <w:p w:rsidR="00D67EBA" w:rsidRPr="007144B9" w:rsidRDefault="00D67EBA" w:rsidP="00D67EBA">
            <w:pPr>
              <w:numPr>
                <w:ilvl w:val="0"/>
                <w:numId w:val="40"/>
              </w:numPr>
              <w:spacing w:after="0"/>
              <w:rPr>
                <w:rFonts w:eastAsia="Times New Roman" w:cs="Calibri"/>
                <w:color w:val="000000"/>
                <w:szCs w:val="20"/>
              </w:rPr>
            </w:pPr>
            <w:r w:rsidRPr="007144B9">
              <w:rPr>
                <w:rFonts w:eastAsia="Times New Roman" w:cs="Calibri"/>
                <w:color w:val="000000"/>
                <w:szCs w:val="20"/>
              </w:rPr>
              <w:t>Please indicate the types and number of samples that you aim to store</w:t>
            </w:r>
          </w:p>
          <w:p w:rsidR="00E92500" w:rsidRPr="007144B9" w:rsidRDefault="00D67EBA" w:rsidP="00B322EC">
            <w:pPr>
              <w:numPr>
                <w:ilvl w:val="0"/>
                <w:numId w:val="40"/>
              </w:numPr>
              <w:spacing w:after="0"/>
              <w:rPr>
                <w:rFonts w:eastAsia="Times New Roman" w:cs="Calibri"/>
                <w:color w:val="000000"/>
                <w:szCs w:val="20"/>
              </w:rPr>
            </w:pPr>
            <w:r w:rsidRPr="007144B9">
              <w:rPr>
                <w:rFonts w:eastAsia="Times New Roman" w:cs="Calibri"/>
                <w:color w:val="000000"/>
                <w:szCs w:val="20"/>
              </w:rPr>
              <w:t>Please provide details of how you plan to fund storage after 12 month</w:t>
            </w:r>
            <w:r w:rsidR="00B322EC" w:rsidRPr="007144B9">
              <w:rPr>
                <w:rFonts w:eastAsia="Times New Roman" w:cs="Calibri"/>
                <w:color w:val="000000"/>
                <w:szCs w:val="20"/>
              </w:rPr>
              <w:t>s</w:t>
            </w:r>
          </w:p>
        </w:tc>
      </w:tr>
      <w:tr w:rsidR="006C289D" w:rsidRPr="006C289D" w:rsidTr="00E92500">
        <w:trPr>
          <w:trHeight w:val="1661"/>
        </w:trPr>
        <w:tc>
          <w:tcPr>
            <w:tcW w:w="9781" w:type="dxa"/>
            <w:shd w:val="clear" w:color="auto" w:fill="auto"/>
          </w:tcPr>
          <w:p w:rsidR="009C3809" w:rsidRPr="00483461" w:rsidRDefault="009C3809" w:rsidP="00E92500">
            <w:pPr>
              <w:spacing w:after="0"/>
              <w:rPr>
                <w:rFonts w:eastAsia="Times New Roman" w:cs="Calibri"/>
                <w:szCs w:val="20"/>
              </w:rPr>
            </w:pPr>
          </w:p>
          <w:p w:rsidR="009C3809" w:rsidRPr="00483461" w:rsidRDefault="009C3809" w:rsidP="00E92500">
            <w:pPr>
              <w:spacing w:after="0"/>
              <w:rPr>
                <w:rFonts w:eastAsia="Times New Roman" w:cs="Calibri"/>
                <w:color w:val="000000"/>
                <w:szCs w:val="20"/>
              </w:rPr>
            </w:pPr>
          </w:p>
          <w:p w:rsidR="0042139F" w:rsidRPr="00483461" w:rsidRDefault="0042139F" w:rsidP="00E92500">
            <w:pPr>
              <w:spacing w:after="0"/>
              <w:rPr>
                <w:rFonts w:eastAsia="Times New Roman" w:cs="Calibri"/>
                <w:color w:val="000000"/>
                <w:szCs w:val="20"/>
              </w:rPr>
            </w:pPr>
          </w:p>
          <w:p w:rsidR="0042139F" w:rsidRPr="00483461" w:rsidRDefault="0042139F" w:rsidP="00E92500">
            <w:pPr>
              <w:spacing w:after="0"/>
              <w:rPr>
                <w:rFonts w:eastAsia="Times New Roman" w:cs="Calibri"/>
                <w:color w:val="000000"/>
                <w:szCs w:val="20"/>
              </w:rPr>
            </w:pPr>
          </w:p>
          <w:p w:rsidR="0042139F" w:rsidRPr="00483461" w:rsidRDefault="0042139F" w:rsidP="00E92500">
            <w:pPr>
              <w:spacing w:after="0"/>
              <w:rPr>
                <w:rFonts w:eastAsia="Times New Roman" w:cs="Calibri"/>
                <w:color w:val="000000"/>
                <w:szCs w:val="20"/>
              </w:rPr>
            </w:pPr>
          </w:p>
        </w:tc>
      </w:tr>
      <w:tr w:rsidR="006C289D" w:rsidRPr="006C289D" w:rsidTr="006C289D">
        <w:trPr>
          <w:trHeight w:val="285"/>
        </w:trPr>
        <w:tc>
          <w:tcPr>
            <w:tcW w:w="9781" w:type="dxa"/>
            <w:tcBorders>
              <w:bottom w:val="single" w:sz="4" w:space="0" w:color="auto"/>
            </w:tcBorders>
            <w:shd w:val="clear" w:color="auto" w:fill="BFBFBF" w:themeFill="background1" w:themeFillShade="BF"/>
          </w:tcPr>
          <w:p w:rsidR="006C289D" w:rsidRPr="00483461" w:rsidRDefault="006C289D" w:rsidP="00E92500">
            <w:pPr>
              <w:keepNext/>
              <w:keepLines/>
              <w:spacing w:after="0"/>
              <w:rPr>
                <w:rFonts w:eastAsia="Times New Roman" w:cs="Calibri"/>
                <w:szCs w:val="20"/>
              </w:rPr>
            </w:pPr>
            <w:r w:rsidRPr="00483461">
              <w:rPr>
                <w:rFonts w:eastAsia="Times New Roman" w:cs="Calibri"/>
                <w:szCs w:val="20"/>
              </w:rPr>
              <w:t>15.  Lay Summary</w:t>
            </w:r>
          </w:p>
        </w:tc>
      </w:tr>
      <w:tr w:rsidR="006C289D" w:rsidRPr="006C289D" w:rsidTr="006C289D">
        <w:trPr>
          <w:trHeight w:val="290"/>
        </w:trPr>
        <w:tc>
          <w:tcPr>
            <w:tcW w:w="9781" w:type="dxa"/>
            <w:shd w:val="clear" w:color="auto" w:fill="auto"/>
            <w:vAlign w:val="center"/>
          </w:tcPr>
          <w:p w:rsidR="00E92500" w:rsidRPr="00483461" w:rsidRDefault="006C289D" w:rsidP="00AC1E85">
            <w:pPr>
              <w:spacing w:after="0"/>
              <w:rPr>
                <w:rFonts w:asciiTheme="minorHAnsi" w:eastAsia="Times New Roman" w:hAnsiTheme="minorHAnsi"/>
                <w:color w:val="000000"/>
                <w:szCs w:val="20"/>
              </w:rPr>
            </w:pPr>
            <w:r w:rsidRPr="00483461">
              <w:rPr>
                <w:rFonts w:asciiTheme="minorHAnsi" w:eastAsia="Times New Roman" w:hAnsiTheme="minorHAnsi"/>
                <w:color w:val="000000"/>
                <w:szCs w:val="20"/>
              </w:rPr>
              <w:t xml:space="preserve">Please describe the research in simple terms in a way that could be published to a general audience (in no more than </w:t>
            </w:r>
            <w:r w:rsidR="00AC1E85">
              <w:rPr>
                <w:rFonts w:asciiTheme="minorHAnsi" w:eastAsia="Times New Roman" w:hAnsiTheme="minorHAnsi"/>
                <w:color w:val="000000"/>
                <w:szCs w:val="20"/>
              </w:rPr>
              <w:t xml:space="preserve">200 </w:t>
            </w:r>
            <w:r w:rsidRPr="00483461">
              <w:rPr>
                <w:rFonts w:asciiTheme="minorHAnsi" w:eastAsia="Times New Roman" w:hAnsiTheme="minorHAnsi"/>
                <w:color w:val="000000"/>
                <w:szCs w:val="20"/>
              </w:rPr>
              <w:t>words). If awarded, this may be made publicly available and applicants are responsible for ensuring that the content is suitable for publication.</w:t>
            </w:r>
          </w:p>
        </w:tc>
      </w:tr>
      <w:tr w:rsidR="006C289D" w:rsidRPr="006C289D" w:rsidTr="0042139F">
        <w:trPr>
          <w:trHeight w:val="1837"/>
        </w:trPr>
        <w:tc>
          <w:tcPr>
            <w:tcW w:w="9781" w:type="dxa"/>
            <w:shd w:val="clear" w:color="auto" w:fill="auto"/>
          </w:tcPr>
          <w:p w:rsidR="006C289D" w:rsidRPr="00483461" w:rsidRDefault="006C289D" w:rsidP="00E92500">
            <w:pPr>
              <w:spacing w:after="0"/>
              <w:rPr>
                <w:rFonts w:eastAsia="Times New Roman" w:cs="Calibri"/>
                <w:color w:val="000000"/>
                <w:szCs w:val="20"/>
              </w:rPr>
            </w:pPr>
          </w:p>
          <w:p w:rsidR="0042139F" w:rsidRPr="00483461" w:rsidRDefault="0042139F" w:rsidP="00E92500">
            <w:pPr>
              <w:spacing w:after="0"/>
              <w:rPr>
                <w:rFonts w:eastAsia="Times New Roman" w:cs="Calibri"/>
                <w:color w:val="000000"/>
                <w:szCs w:val="20"/>
              </w:rPr>
            </w:pPr>
          </w:p>
          <w:p w:rsidR="0042139F" w:rsidRPr="00483461" w:rsidRDefault="0042139F" w:rsidP="00E92500">
            <w:pPr>
              <w:spacing w:after="0"/>
              <w:rPr>
                <w:rFonts w:eastAsia="Times New Roman" w:cs="Calibri"/>
                <w:color w:val="000000"/>
                <w:szCs w:val="20"/>
              </w:rPr>
            </w:pPr>
          </w:p>
          <w:p w:rsidR="0042139F" w:rsidRPr="00483461" w:rsidRDefault="0042139F" w:rsidP="00E92500">
            <w:pPr>
              <w:spacing w:after="0"/>
              <w:rPr>
                <w:rFonts w:eastAsia="Times New Roman" w:cs="Calibri"/>
                <w:color w:val="000000"/>
                <w:szCs w:val="20"/>
              </w:rPr>
            </w:pPr>
          </w:p>
          <w:p w:rsidR="0042139F" w:rsidRPr="00483461" w:rsidRDefault="0042139F" w:rsidP="00E92500">
            <w:pPr>
              <w:spacing w:after="0"/>
              <w:rPr>
                <w:rFonts w:eastAsia="Times New Roman" w:cs="Calibri"/>
                <w:color w:val="000000"/>
                <w:szCs w:val="20"/>
              </w:rPr>
            </w:pPr>
          </w:p>
          <w:p w:rsidR="0042139F" w:rsidRPr="00483461" w:rsidRDefault="0042139F" w:rsidP="00E92500">
            <w:pPr>
              <w:spacing w:after="0"/>
              <w:rPr>
                <w:rFonts w:eastAsia="Times New Roman" w:cs="Calibri"/>
                <w:color w:val="000000"/>
                <w:szCs w:val="20"/>
              </w:rPr>
            </w:pPr>
          </w:p>
        </w:tc>
      </w:tr>
    </w:tbl>
    <w:p w:rsidR="006C289D" w:rsidRDefault="006C289D" w:rsidP="00E92500">
      <w:pPr>
        <w:spacing w:after="0"/>
        <w:rPr>
          <w:rFonts w:eastAsia="Times New Roman" w:cs="Calibri"/>
          <w:bCs/>
          <w:i/>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819"/>
      </w:tblGrid>
      <w:tr w:rsidR="006C289D" w:rsidRPr="006C289D" w:rsidTr="006C289D">
        <w:trPr>
          <w:cantSplit/>
        </w:trPr>
        <w:tc>
          <w:tcPr>
            <w:tcW w:w="4962" w:type="dxa"/>
            <w:shd w:val="clear" w:color="auto" w:fill="D9D9D9"/>
          </w:tcPr>
          <w:p w:rsidR="009C3809" w:rsidRPr="002C545B" w:rsidRDefault="006C289D" w:rsidP="00E92500">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eastAsia="Times New Roman" w:cs="Calibri"/>
                <w:color w:val="000000"/>
                <w:szCs w:val="20"/>
                <w:lang w:eastAsia="en-GB"/>
              </w:rPr>
            </w:pPr>
            <w:r w:rsidRPr="002C545B">
              <w:rPr>
                <w:rFonts w:eastAsia="Times New Roman" w:cs="Calibri"/>
                <w:color w:val="000000"/>
                <w:szCs w:val="20"/>
                <w:lang w:eastAsia="en-GB"/>
              </w:rPr>
              <w:lastRenderedPageBreak/>
              <w:t>18. Please describe any other sources of funding for this work. Please provide R &amp; D number, size of award, start and end dates and names of Principal &amp; Co-Investigators.</w:t>
            </w:r>
          </w:p>
          <w:p w:rsidR="006C289D" w:rsidRPr="002C545B" w:rsidRDefault="006C289D" w:rsidP="00E92500">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eastAsia="Times New Roman" w:cs="Calibri"/>
                <w:color w:val="000000"/>
                <w:szCs w:val="20"/>
                <w:lang w:eastAsia="en-GB"/>
              </w:rPr>
            </w:pPr>
            <w:r w:rsidRPr="002C545B">
              <w:rPr>
                <w:rFonts w:eastAsia="Times New Roman" w:cs="Calibri"/>
                <w:color w:val="000000"/>
                <w:szCs w:val="20"/>
                <w:lang w:eastAsia="en-GB"/>
              </w:rPr>
              <w:t xml:space="preserve"> </w:t>
            </w:r>
          </w:p>
        </w:tc>
        <w:tc>
          <w:tcPr>
            <w:tcW w:w="4819" w:type="dxa"/>
          </w:tcPr>
          <w:p w:rsidR="006C289D" w:rsidRPr="006C289D" w:rsidRDefault="006C289D" w:rsidP="00E9250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outlineLvl w:val="2"/>
              <w:rPr>
                <w:rFonts w:eastAsia="Times New Roman" w:cs="Calibri"/>
                <w:b/>
                <w:bCs/>
                <w:color w:val="000000"/>
              </w:rPr>
            </w:pPr>
          </w:p>
          <w:p w:rsidR="006C289D" w:rsidRPr="006C289D" w:rsidRDefault="006C289D" w:rsidP="00E9250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outlineLvl w:val="2"/>
              <w:rPr>
                <w:rFonts w:eastAsia="Times New Roman" w:cs="Calibri"/>
                <w:b/>
                <w:bCs/>
                <w:color w:val="000000"/>
              </w:rPr>
            </w:pPr>
          </w:p>
        </w:tc>
      </w:tr>
      <w:tr w:rsidR="006C289D" w:rsidRPr="006C289D" w:rsidTr="006C289D">
        <w:trPr>
          <w:cantSplit/>
        </w:trPr>
        <w:tc>
          <w:tcPr>
            <w:tcW w:w="4962" w:type="dxa"/>
            <w:shd w:val="clear" w:color="auto" w:fill="D9D9D9"/>
          </w:tcPr>
          <w:p w:rsidR="006C289D" w:rsidRPr="002C545B" w:rsidRDefault="006C289D" w:rsidP="00E92500">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eastAsia="Times New Roman" w:cs="Calibri"/>
                <w:color w:val="000000"/>
                <w:szCs w:val="20"/>
                <w:lang w:eastAsia="en-GB"/>
              </w:rPr>
            </w:pPr>
            <w:r w:rsidRPr="002C545B">
              <w:rPr>
                <w:rFonts w:eastAsia="Times New Roman" w:cs="Calibri"/>
                <w:color w:val="000000"/>
                <w:szCs w:val="20"/>
                <w:lang w:eastAsia="en-GB"/>
              </w:rPr>
              <w:t>19. Are there any ethical issues that will have to be considered before this study can commence? Please provide details of Ethics Approvals already in place and if the study is, or will be adopted by the NIHR-CRN portfolio.</w:t>
            </w:r>
          </w:p>
        </w:tc>
        <w:tc>
          <w:tcPr>
            <w:tcW w:w="4819" w:type="dxa"/>
          </w:tcPr>
          <w:p w:rsidR="006C289D" w:rsidRPr="006C289D" w:rsidRDefault="006C289D" w:rsidP="00E9250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outlineLvl w:val="2"/>
              <w:rPr>
                <w:rFonts w:eastAsia="Times New Roman" w:cs="Calibri"/>
                <w:b/>
                <w:bCs/>
                <w:color w:val="000000"/>
              </w:rPr>
            </w:pPr>
          </w:p>
          <w:p w:rsidR="006C289D" w:rsidRPr="006C289D" w:rsidRDefault="006C289D" w:rsidP="00E9250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outlineLvl w:val="2"/>
              <w:rPr>
                <w:rFonts w:eastAsia="Times New Roman" w:cs="Calibri"/>
                <w:b/>
                <w:bCs/>
                <w:color w:val="000000"/>
              </w:rPr>
            </w:pPr>
          </w:p>
          <w:p w:rsidR="006C289D" w:rsidRPr="006C289D" w:rsidRDefault="006C289D" w:rsidP="00E9250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outlineLvl w:val="2"/>
              <w:rPr>
                <w:rFonts w:eastAsia="Times New Roman" w:cs="Calibri"/>
                <w:b/>
                <w:bCs/>
                <w:color w:val="000000"/>
              </w:rPr>
            </w:pPr>
          </w:p>
        </w:tc>
      </w:tr>
      <w:tr w:rsidR="0042139F" w:rsidRPr="006C289D" w:rsidTr="006C289D">
        <w:trPr>
          <w:cantSplit/>
        </w:trPr>
        <w:tc>
          <w:tcPr>
            <w:tcW w:w="4962" w:type="dxa"/>
            <w:shd w:val="clear" w:color="auto" w:fill="D9D9D9"/>
          </w:tcPr>
          <w:p w:rsidR="0042139F" w:rsidRPr="002C545B" w:rsidRDefault="0042139F" w:rsidP="00E92500">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eastAsia="Times New Roman" w:cs="Calibri"/>
                <w:color w:val="000000"/>
                <w:szCs w:val="20"/>
                <w:lang w:eastAsia="en-GB"/>
              </w:rPr>
            </w:pPr>
            <w:r w:rsidRPr="002C545B">
              <w:rPr>
                <w:rFonts w:eastAsia="Times New Roman" w:cs="Calibri"/>
                <w:color w:val="000000"/>
                <w:szCs w:val="20"/>
                <w:lang w:eastAsia="en-GB"/>
              </w:rPr>
              <w:t>20. Have patients or members of the public been involved in the planning or design of this project in any way?</w:t>
            </w:r>
          </w:p>
          <w:p w:rsidR="0042139F" w:rsidRPr="002C545B" w:rsidRDefault="0042139F" w:rsidP="00E92500">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eastAsia="Times New Roman" w:cs="Calibri"/>
                <w:color w:val="000000"/>
                <w:szCs w:val="20"/>
                <w:lang w:eastAsia="en-GB"/>
              </w:rPr>
            </w:pPr>
          </w:p>
        </w:tc>
        <w:tc>
          <w:tcPr>
            <w:tcW w:w="4819" w:type="dxa"/>
          </w:tcPr>
          <w:p w:rsidR="0042139F" w:rsidRPr="006C289D" w:rsidRDefault="0042139F" w:rsidP="00E9250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outlineLvl w:val="2"/>
              <w:rPr>
                <w:rFonts w:eastAsia="Times New Roman" w:cs="Calibri"/>
                <w:b/>
                <w:bCs/>
                <w:color w:val="000000"/>
              </w:rPr>
            </w:pPr>
          </w:p>
        </w:tc>
      </w:tr>
    </w:tbl>
    <w:p w:rsidR="006C289D" w:rsidRDefault="006C289D" w:rsidP="00E92500">
      <w:pPr>
        <w:spacing w:after="0"/>
        <w:rPr>
          <w:rFonts w:eastAsia="Times New Roman" w:cs="Calibri"/>
          <w:b/>
          <w:bCs/>
          <w:color w:val="000000"/>
        </w:rPr>
      </w:pPr>
    </w:p>
    <w:p w:rsidR="003A4605" w:rsidRDefault="003A4605" w:rsidP="00E92500">
      <w:pPr>
        <w:tabs>
          <w:tab w:val="left" w:pos="360"/>
        </w:tabs>
        <w:spacing w:after="0"/>
        <w:rPr>
          <w:rFonts w:asciiTheme="minorHAnsi" w:eastAsia="Times New Roman" w:hAnsiTheme="minorHAnsi" w:cstheme="minorHAnsi"/>
          <w:b/>
          <w:color w:val="000000"/>
          <w:sz w:val="24"/>
          <w:lang w:eastAsia="en-GB"/>
        </w:rPr>
      </w:pPr>
    </w:p>
    <w:p w:rsidR="00762697" w:rsidRDefault="00762697" w:rsidP="0042139F">
      <w:pPr>
        <w:spacing w:after="0"/>
        <w:jc w:val="left"/>
        <w:rPr>
          <w:rFonts w:asciiTheme="minorHAnsi" w:eastAsia="Times New Roman" w:hAnsiTheme="minorHAnsi" w:cstheme="minorHAnsi"/>
          <w:b/>
          <w:color w:val="000000"/>
          <w:sz w:val="24"/>
          <w:lang w:eastAsia="en-GB"/>
        </w:rPr>
      </w:pPr>
      <w:r w:rsidRPr="00E23DF9">
        <w:rPr>
          <w:rFonts w:asciiTheme="minorHAnsi" w:eastAsia="Times New Roman" w:hAnsiTheme="minorHAnsi" w:cstheme="minorHAnsi"/>
          <w:b/>
          <w:color w:val="000000"/>
          <w:sz w:val="24"/>
          <w:lang w:eastAsia="en-GB"/>
        </w:rPr>
        <w:t xml:space="preserve">SECTION </w:t>
      </w:r>
      <w:r>
        <w:rPr>
          <w:rFonts w:asciiTheme="minorHAnsi" w:eastAsia="Times New Roman" w:hAnsiTheme="minorHAnsi" w:cstheme="minorHAnsi"/>
          <w:b/>
          <w:color w:val="000000"/>
          <w:sz w:val="24"/>
          <w:lang w:eastAsia="en-GB"/>
        </w:rPr>
        <w:t>C</w:t>
      </w:r>
      <w:r w:rsidRPr="00E23DF9">
        <w:rPr>
          <w:rFonts w:asciiTheme="minorHAnsi" w:eastAsia="Times New Roman" w:hAnsiTheme="minorHAnsi" w:cstheme="minorHAnsi"/>
          <w:b/>
          <w:color w:val="000000"/>
          <w:sz w:val="24"/>
          <w:lang w:eastAsia="en-GB"/>
        </w:rPr>
        <w:t xml:space="preserve">:  </w:t>
      </w:r>
      <w:r>
        <w:rPr>
          <w:rFonts w:asciiTheme="minorHAnsi" w:eastAsia="Times New Roman" w:hAnsiTheme="minorHAnsi" w:cstheme="minorHAnsi"/>
          <w:b/>
          <w:color w:val="000000"/>
          <w:sz w:val="24"/>
          <w:lang w:eastAsia="en-GB"/>
        </w:rPr>
        <w:t>COSTINGS</w:t>
      </w:r>
    </w:p>
    <w:p w:rsidR="00762697" w:rsidRDefault="00B322EC" w:rsidP="00E92500">
      <w:pPr>
        <w:spacing w:after="0"/>
        <w:rPr>
          <w:rFonts w:eastAsia="Times New Roman" w:cs="Calibri"/>
          <w:bCs/>
          <w:color w:val="000000"/>
        </w:rPr>
      </w:pPr>
      <w:r>
        <w:rPr>
          <w:rFonts w:eastAsia="Times New Roman" w:cs="Calibri"/>
          <w:bCs/>
          <w:color w:val="000000"/>
        </w:rPr>
        <w:t>All calls must be registered with R&amp;D, p</w:t>
      </w:r>
      <w:r w:rsidR="00762697" w:rsidRPr="006C289D">
        <w:rPr>
          <w:rFonts w:eastAsia="Times New Roman" w:cs="Calibri"/>
          <w:bCs/>
          <w:color w:val="000000"/>
        </w:rPr>
        <w:t>lease indicate below what level of funding you require</w:t>
      </w:r>
      <w:r w:rsidR="007144B9">
        <w:rPr>
          <w:rFonts w:eastAsia="Times New Roman" w:cs="Calibri"/>
          <w:bCs/>
          <w:color w:val="000000"/>
        </w:rPr>
        <w:t xml:space="preserve"> (up to £5k per applicant)</w:t>
      </w:r>
      <w:r w:rsidR="00762697" w:rsidRPr="006C289D">
        <w:rPr>
          <w:rFonts w:eastAsia="Times New Roman" w:cs="Calibri"/>
          <w:bCs/>
          <w:color w:val="000000"/>
        </w:rPr>
        <w:t xml:space="preserve"> and complete the accompanying </w:t>
      </w:r>
      <w:r w:rsidR="00762697" w:rsidRPr="006C289D">
        <w:rPr>
          <w:rFonts w:eastAsia="Times New Roman" w:cs="Calibri"/>
          <w:bCs/>
          <w:color w:val="000000"/>
          <w:u w:val="single"/>
        </w:rPr>
        <w:t>Project Registration and Costings Form</w:t>
      </w:r>
      <w:r w:rsidR="00762697" w:rsidRPr="006C289D">
        <w:rPr>
          <w:rFonts w:eastAsia="Times New Roman" w:cs="Calibri"/>
          <w:bCs/>
          <w:color w:val="000000"/>
        </w:rPr>
        <w:t xml:space="preserve"> and send it to </w:t>
      </w:r>
      <w:hyperlink r:id="rId10" w:history="1">
        <w:r w:rsidR="00762697" w:rsidRPr="006C289D">
          <w:rPr>
            <w:rStyle w:val="Hyperlink"/>
            <w:rFonts w:eastAsia="Times New Roman" w:cs="Calibri"/>
            <w:bCs/>
          </w:rPr>
          <w:t>research.registration@gosh.nhs.uk</w:t>
        </w:r>
      </w:hyperlink>
      <w:r w:rsidR="00762697" w:rsidRPr="006C289D">
        <w:rPr>
          <w:rFonts w:eastAsia="Times New Roman" w:cs="Calibri"/>
          <w:color w:val="000000"/>
        </w:rPr>
        <w:t xml:space="preserve"> at least 15 working days before the deadline</w:t>
      </w:r>
      <w:r w:rsidR="00762697" w:rsidRPr="006C289D">
        <w:rPr>
          <w:rFonts w:eastAsia="Times New Roman" w:cs="Calibri"/>
          <w:bCs/>
          <w:color w:val="000000"/>
        </w:rPr>
        <w:t xml:space="preserve">. </w:t>
      </w:r>
      <w:r w:rsidR="00790E9B">
        <w:rPr>
          <w:rFonts w:eastAsia="Times New Roman" w:cs="Calibri"/>
          <w:bCs/>
          <w:color w:val="000000"/>
        </w:rPr>
        <w:t>Please note a new version of the R&amp;D form has been produced which will be on the application web page.</w:t>
      </w:r>
    </w:p>
    <w:p w:rsidR="00FB09E4" w:rsidRPr="006C289D" w:rsidRDefault="00FB09E4" w:rsidP="00E92500">
      <w:pPr>
        <w:spacing w:after="0"/>
        <w:rPr>
          <w:rFonts w:eastAsia="Times New Roman" w:cs="Calibri"/>
          <w:bCs/>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
        <w:gridCol w:w="2930"/>
        <w:gridCol w:w="2948"/>
        <w:gridCol w:w="1580"/>
        <w:gridCol w:w="1878"/>
      </w:tblGrid>
      <w:tr w:rsidR="00762697" w:rsidRPr="002C545B" w:rsidTr="000B096A">
        <w:trPr>
          <w:gridAfter w:val="2"/>
          <w:wAfter w:w="3468" w:type="dxa"/>
        </w:trPr>
        <w:tc>
          <w:tcPr>
            <w:tcW w:w="0" w:type="auto"/>
            <w:gridSpan w:val="2"/>
          </w:tcPr>
          <w:p w:rsidR="00762697" w:rsidRPr="002C545B" w:rsidRDefault="00762697" w:rsidP="00E925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eastAsia="Times New Roman" w:cs="Calibri"/>
                <w:b/>
                <w:i/>
                <w:color w:val="000000"/>
                <w:szCs w:val="20"/>
                <w:lang w:eastAsia="en-GB"/>
              </w:rPr>
            </w:pPr>
            <w:r w:rsidRPr="002C545B">
              <w:rPr>
                <w:rFonts w:eastAsia="Times New Roman" w:cs="Calibri"/>
                <w:b/>
                <w:i/>
                <w:color w:val="000000"/>
                <w:szCs w:val="20"/>
                <w:lang w:eastAsia="en-GB"/>
              </w:rPr>
              <w:t xml:space="preserve">Total Funding Requested:  </w:t>
            </w:r>
          </w:p>
        </w:tc>
        <w:tc>
          <w:tcPr>
            <w:tcW w:w="2958" w:type="dxa"/>
          </w:tcPr>
          <w:p w:rsidR="00762697" w:rsidRPr="002C545B" w:rsidRDefault="00762697" w:rsidP="00E925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eastAsia="Times New Roman" w:cs="Calibri"/>
                <w:b/>
                <w:color w:val="000000"/>
                <w:szCs w:val="20"/>
                <w:lang w:eastAsia="en-GB"/>
              </w:rPr>
            </w:pPr>
          </w:p>
        </w:tc>
      </w:tr>
      <w:tr w:rsidR="00762697" w:rsidRPr="00072F59" w:rsidTr="006C289D">
        <w:trPr>
          <w:trHeight w:val="362"/>
        </w:trPr>
        <w:tc>
          <w:tcPr>
            <w:tcW w:w="6313" w:type="dxa"/>
            <w:gridSpan w:val="3"/>
            <w:tcBorders>
              <w:top w:val="single" w:sz="4" w:space="0" w:color="auto"/>
              <w:left w:val="single" w:sz="4" w:space="0" w:color="auto"/>
              <w:bottom w:val="single" w:sz="4" w:space="0" w:color="auto"/>
              <w:right w:val="single" w:sz="4" w:space="0" w:color="auto"/>
            </w:tcBorders>
            <w:vAlign w:val="center"/>
          </w:tcPr>
          <w:p w:rsidR="00762697" w:rsidRPr="002C545B" w:rsidRDefault="00762697" w:rsidP="00E92500">
            <w:pPr>
              <w:numPr>
                <w:ilvl w:val="0"/>
                <w:numId w:val="36"/>
              </w:numPr>
              <w:tabs>
                <w:tab w:val="left" w:pos="31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contextualSpacing/>
              <w:rPr>
                <w:rFonts w:eastAsia="Times New Roman" w:cs="Calibri"/>
                <w:b/>
                <w:color w:val="000000"/>
                <w:szCs w:val="20"/>
                <w:lang w:eastAsia="en-GB"/>
              </w:rPr>
            </w:pPr>
            <w:r w:rsidRPr="002C545B">
              <w:rPr>
                <w:rFonts w:eastAsia="Times New Roman" w:cs="Calibri"/>
                <w:b/>
                <w:color w:val="000000"/>
                <w:szCs w:val="20"/>
                <w:lang w:eastAsia="en-GB"/>
              </w:rPr>
              <w:t>Non-Salary Expenditure</w:t>
            </w:r>
          </w:p>
          <w:p w:rsidR="00762697" w:rsidRPr="002C545B" w:rsidRDefault="00762697" w:rsidP="00E92500">
            <w:pPr>
              <w:tabs>
                <w:tab w:val="left" w:pos="31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contextualSpacing/>
              <w:rPr>
                <w:rFonts w:eastAsia="Times New Roman" w:cs="Calibri"/>
                <w:b/>
                <w:color w:val="000000"/>
                <w:szCs w:val="20"/>
                <w:lang w:eastAsia="en-GB"/>
              </w:rPr>
            </w:pPr>
            <w:r w:rsidRPr="002C545B">
              <w:rPr>
                <w:rFonts w:eastAsia="Times New Roman" w:cs="Calibri"/>
                <w:b/>
                <w:bCs/>
                <w:color w:val="000000"/>
                <w:szCs w:val="20"/>
                <w:lang w:eastAsia="en-GB"/>
              </w:rPr>
              <w:t>List each item on a separate line</w:t>
            </w:r>
          </w:p>
        </w:tc>
        <w:tc>
          <w:tcPr>
            <w:tcW w:w="3468" w:type="dxa"/>
            <w:gridSpan w:val="2"/>
            <w:tcBorders>
              <w:top w:val="single" w:sz="4" w:space="0" w:color="auto"/>
              <w:left w:val="single" w:sz="4" w:space="0" w:color="auto"/>
              <w:bottom w:val="single" w:sz="4" w:space="0" w:color="auto"/>
              <w:right w:val="single" w:sz="4" w:space="0" w:color="auto"/>
            </w:tcBorders>
            <w:vAlign w:val="center"/>
          </w:tcPr>
          <w:p w:rsidR="00762697" w:rsidRPr="002C545B" w:rsidRDefault="00762697" w:rsidP="00E925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eastAsia="Times New Roman" w:cs="Calibri"/>
                <w:i/>
                <w:color w:val="000000"/>
                <w:szCs w:val="20"/>
                <w:lang w:eastAsia="en-GB"/>
              </w:rPr>
            </w:pPr>
          </w:p>
        </w:tc>
      </w:tr>
      <w:tr w:rsidR="00762697" w:rsidRPr="00072F59" w:rsidTr="006C2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3355" w:type="dxa"/>
            <w:gridSpan w:val="2"/>
            <w:tcBorders>
              <w:top w:val="single" w:sz="4" w:space="0" w:color="auto"/>
              <w:left w:val="single" w:sz="4" w:space="0" w:color="auto"/>
              <w:bottom w:val="single" w:sz="4" w:space="0" w:color="auto"/>
              <w:right w:val="single" w:sz="4" w:space="0" w:color="auto"/>
            </w:tcBorders>
            <w:shd w:val="clear" w:color="auto" w:fill="D9D9D9"/>
          </w:tcPr>
          <w:p w:rsidR="00762697" w:rsidRPr="002C545B" w:rsidRDefault="00762697" w:rsidP="00E92500">
            <w:pPr>
              <w:spacing w:after="0"/>
              <w:rPr>
                <w:rFonts w:eastAsia="Times New Roman" w:cs="Calibri"/>
                <w:b/>
                <w:bCs/>
                <w:color w:val="000000"/>
                <w:szCs w:val="20"/>
                <w:lang w:eastAsia="en-GB"/>
              </w:rPr>
            </w:pPr>
            <w:r w:rsidRPr="002C545B">
              <w:rPr>
                <w:rFonts w:eastAsia="Times New Roman" w:cs="Calibri"/>
                <w:b/>
                <w:bCs/>
                <w:color w:val="000000"/>
                <w:szCs w:val="20"/>
                <w:lang w:eastAsia="en-GB"/>
              </w:rPr>
              <w:t xml:space="preserve">Type of Expenditure </w:t>
            </w:r>
          </w:p>
          <w:p w:rsidR="00762697" w:rsidRPr="002C545B" w:rsidRDefault="00762697" w:rsidP="00E92500">
            <w:pPr>
              <w:spacing w:after="0"/>
              <w:jc w:val="left"/>
              <w:rPr>
                <w:rFonts w:eastAsia="Times New Roman" w:cs="Calibri"/>
                <w:b/>
                <w:bCs/>
                <w:color w:val="000000"/>
                <w:szCs w:val="20"/>
                <w:lang w:eastAsia="en-GB"/>
              </w:rPr>
            </w:pPr>
            <w:r w:rsidRPr="002C545B">
              <w:rPr>
                <w:rFonts w:eastAsia="Times New Roman" w:cs="Calibri"/>
                <w:color w:val="000000"/>
                <w:szCs w:val="20"/>
                <w:lang w:eastAsia="en-GB"/>
              </w:rPr>
              <w:t>(</w:t>
            </w:r>
            <w:proofErr w:type="spellStart"/>
            <w:proofErr w:type="gramStart"/>
            <w:r w:rsidRPr="002C545B">
              <w:rPr>
                <w:rFonts w:eastAsia="Times New Roman" w:cs="Calibri"/>
                <w:color w:val="000000"/>
                <w:szCs w:val="20"/>
                <w:lang w:eastAsia="en-GB"/>
              </w:rPr>
              <w:t>eg</w:t>
            </w:r>
            <w:proofErr w:type="spellEnd"/>
            <w:proofErr w:type="gramEnd"/>
            <w:r w:rsidRPr="002C545B">
              <w:rPr>
                <w:rFonts w:eastAsia="Times New Roman" w:cs="Calibri"/>
                <w:color w:val="000000"/>
                <w:szCs w:val="20"/>
                <w:lang w:eastAsia="en-GB"/>
              </w:rPr>
              <w:t xml:space="preserve">. Tests/Investigations, patient travel, pharmacy set-up, laboratory consumables </w:t>
            </w:r>
            <w:proofErr w:type="spellStart"/>
            <w:r w:rsidRPr="002C545B">
              <w:rPr>
                <w:rFonts w:eastAsia="Times New Roman" w:cs="Calibri"/>
                <w:color w:val="000000"/>
                <w:szCs w:val="20"/>
                <w:lang w:eastAsia="en-GB"/>
              </w:rPr>
              <w:t>etc</w:t>
            </w:r>
            <w:proofErr w:type="spellEnd"/>
            <w:r w:rsidRPr="002C545B">
              <w:rPr>
                <w:rFonts w:eastAsia="Times New Roman" w:cs="Calibri"/>
                <w:color w:val="000000"/>
                <w:szCs w:val="20"/>
                <w:lang w:eastAsia="en-GB"/>
              </w:rPr>
              <w:t>)</w:t>
            </w:r>
          </w:p>
          <w:p w:rsidR="00762697" w:rsidRPr="002C545B" w:rsidRDefault="00762697" w:rsidP="00E92500">
            <w:pPr>
              <w:spacing w:after="0"/>
              <w:rPr>
                <w:rFonts w:eastAsia="Times New Roman" w:cs="Calibri"/>
                <w:b/>
                <w:bCs/>
                <w:color w:val="000000"/>
                <w:szCs w:val="20"/>
                <w:lang w:eastAsia="en-GB"/>
              </w:rPr>
            </w:pPr>
          </w:p>
        </w:tc>
        <w:tc>
          <w:tcPr>
            <w:tcW w:w="2958" w:type="dxa"/>
            <w:tcBorders>
              <w:top w:val="single" w:sz="4" w:space="0" w:color="auto"/>
              <w:left w:val="nil"/>
              <w:bottom w:val="single" w:sz="4" w:space="0" w:color="auto"/>
              <w:right w:val="single" w:sz="4" w:space="0" w:color="auto"/>
            </w:tcBorders>
            <w:shd w:val="clear" w:color="auto" w:fill="D9D9D9"/>
          </w:tcPr>
          <w:p w:rsidR="00762697" w:rsidRPr="002C545B" w:rsidRDefault="00762697" w:rsidP="00E92500">
            <w:pPr>
              <w:spacing w:after="0"/>
              <w:rPr>
                <w:rFonts w:eastAsia="Times New Roman" w:cs="Calibri"/>
                <w:b/>
                <w:bCs/>
                <w:color w:val="000000"/>
                <w:szCs w:val="20"/>
                <w:lang w:eastAsia="en-GB"/>
              </w:rPr>
            </w:pPr>
            <w:r w:rsidRPr="002C545B">
              <w:rPr>
                <w:rFonts w:eastAsia="Times New Roman" w:cs="Calibri"/>
                <w:b/>
                <w:bCs/>
                <w:color w:val="000000"/>
                <w:szCs w:val="20"/>
                <w:lang w:eastAsia="en-GB"/>
              </w:rPr>
              <w:t xml:space="preserve">Basis for the costs </w:t>
            </w:r>
          </w:p>
          <w:p w:rsidR="00762697" w:rsidRPr="002C545B" w:rsidRDefault="00762697" w:rsidP="00E92500">
            <w:pPr>
              <w:spacing w:after="0"/>
              <w:rPr>
                <w:rFonts w:eastAsia="Times New Roman" w:cs="Calibri"/>
                <w:bCs/>
                <w:color w:val="000000"/>
                <w:szCs w:val="20"/>
                <w:lang w:eastAsia="en-GB"/>
              </w:rPr>
            </w:pPr>
            <w:r w:rsidRPr="002C545B">
              <w:rPr>
                <w:rFonts w:eastAsia="Times New Roman" w:cs="Calibri"/>
                <w:bCs/>
                <w:color w:val="000000"/>
                <w:szCs w:val="20"/>
                <w:lang w:eastAsia="en-GB"/>
              </w:rPr>
              <w:t>(</w:t>
            </w:r>
            <w:proofErr w:type="spellStart"/>
            <w:proofErr w:type="gramStart"/>
            <w:r w:rsidRPr="002C545B">
              <w:rPr>
                <w:rFonts w:eastAsia="Times New Roman" w:cs="Calibri"/>
                <w:bCs/>
                <w:color w:val="000000"/>
                <w:szCs w:val="20"/>
                <w:lang w:eastAsia="en-GB"/>
              </w:rPr>
              <w:t>eg</w:t>
            </w:r>
            <w:proofErr w:type="spellEnd"/>
            <w:proofErr w:type="gramEnd"/>
            <w:r w:rsidRPr="002C545B">
              <w:rPr>
                <w:rFonts w:eastAsia="Times New Roman" w:cs="Calibri"/>
                <w:bCs/>
                <w:color w:val="000000"/>
                <w:szCs w:val="20"/>
                <w:lang w:eastAsia="en-GB"/>
              </w:rPr>
              <w:t>. No. of tests/</w:t>
            </w:r>
            <w:proofErr w:type="spellStart"/>
            <w:r w:rsidRPr="002C545B">
              <w:rPr>
                <w:rFonts w:eastAsia="Times New Roman" w:cs="Calibri"/>
                <w:bCs/>
                <w:color w:val="000000"/>
                <w:szCs w:val="20"/>
                <w:lang w:eastAsia="en-GB"/>
              </w:rPr>
              <w:t>yr</w:t>
            </w:r>
            <w:proofErr w:type="spellEnd"/>
            <w:r w:rsidRPr="002C545B">
              <w:rPr>
                <w:rFonts w:eastAsia="Times New Roman" w:cs="Calibri"/>
                <w:bCs/>
                <w:color w:val="000000"/>
                <w:szCs w:val="20"/>
                <w:lang w:eastAsia="en-GB"/>
              </w:rPr>
              <w:t xml:space="preserve">/patient; </w:t>
            </w:r>
          </w:p>
          <w:p w:rsidR="00762697" w:rsidRPr="002C545B" w:rsidRDefault="00762697" w:rsidP="00E92500">
            <w:pPr>
              <w:spacing w:after="0"/>
              <w:rPr>
                <w:rFonts w:eastAsia="Times New Roman" w:cs="Calibri"/>
                <w:b/>
                <w:bCs/>
                <w:color w:val="000000"/>
                <w:szCs w:val="20"/>
                <w:lang w:val="fr-FR" w:eastAsia="en-GB"/>
              </w:rPr>
            </w:pPr>
            <w:r w:rsidRPr="002C545B">
              <w:rPr>
                <w:rFonts w:eastAsia="Times New Roman" w:cs="Calibri"/>
                <w:bCs/>
                <w:color w:val="000000"/>
                <w:szCs w:val="20"/>
                <w:lang w:val="fr-FR" w:eastAsia="en-GB"/>
              </w:rPr>
              <w:t xml:space="preserve">No. of </w:t>
            </w:r>
            <w:proofErr w:type="spellStart"/>
            <w:r w:rsidRPr="002C545B">
              <w:rPr>
                <w:rFonts w:eastAsia="Times New Roman" w:cs="Calibri"/>
                <w:bCs/>
                <w:color w:val="000000"/>
                <w:szCs w:val="20"/>
                <w:lang w:val="fr-FR" w:eastAsia="en-GB"/>
              </w:rPr>
              <w:t>journeys</w:t>
            </w:r>
            <w:proofErr w:type="spellEnd"/>
            <w:r w:rsidRPr="002C545B">
              <w:rPr>
                <w:rFonts w:eastAsia="Times New Roman" w:cs="Calibri"/>
                <w:bCs/>
                <w:color w:val="000000"/>
                <w:szCs w:val="20"/>
                <w:lang w:val="fr-FR" w:eastAsia="en-GB"/>
              </w:rPr>
              <w:t>/</w:t>
            </w:r>
            <w:proofErr w:type="spellStart"/>
            <w:r w:rsidRPr="002C545B">
              <w:rPr>
                <w:rFonts w:eastAsia="Times New Roman" w:cs="Calibri"/>
                <w:bCs/>
                <w:color w:val="000000"/>
                <w:szCs w:val="20"/>
                <w:lang w:val="fr-FR" w:eastAsia="en-GB"/>
              </w:rPr>
              <w:t>yr</w:t>
            </w:r>
            <w:proofErr w:type="spellEnd"/>
            <w:r w:rsidRPr="002C545B">
              <w:rPr>
                <w:rFonts w:eastAsia="Times New Roman" w:cs="Calibri"/>
                <w:bCs/>
                <w:color w:val="000000"/>
                <w:szCs w:val="20"/>
                <w:lang w:val="fr-FR" w:eastAsia="en-GB"/>
              </w:rPr>
              <w:t xml:space="preserve">/patient, </w:t>
            </w:r>
            <w:proofErr w:type="spellStart"/>
            <w:r w:rsidRPr="002C545B">
              <w:rPr>
                <w:rFonts w:eastAsia="Times New Roman" w:cs="Calibri"/>
                <w:bCs/>
                <w:color w:val="000000"/>
                <w:szCs w:val="20"/>
                <w:lang w:val="fr-FR" w:eastAsia="en-GB"/>
              </w:rPr>
              <w:t>etc</w:t>
            </w:r>
            <w:proofErr w:type="spellEnd"/>
            <w:r w:rsidRPr="002C545B">
              <w:rPr>
                <w:rFonts w:eastAsia="Times New Roman" w:cs="Calibri"/>
                <w:bCs/>
                <w:color w:val="000000"/>
                <w:szCs w:val="20"/>
                <w:lang w:val="fr-FR" w:eastAsia="en-GB"/>
              </w:rPr>
              <w:t>)</w:t>
            </w:r>
          </w:p>
        </w:tc>
        <w:tc>
          <w:tcPr>
            <w:tcW w:w="1590" w:type="dxa"/>
            <w:tcBorders>
              <w:top w:val="single" w:sz="4" w:space="0" w:color="auto"/>
              <w:left w:val="single" w:sz="4" w:space="0" w:color="auto"/>
              <w:bottom w:val="single" w:sz="4" w:space="0" w:color="auto"/>
              <w:right w:val="single" w:sz="4" w:space="0" w:color="auto"/>
            </w:tcBorders>
            <w:shd w:val="clear" w:color="auto" w:fill="D9D9D9"/>
          </w:tcPr>
          <w:p w:rsidR="00762697" w:rsidRPr="002C545B" w:rsidRDefault="00762697" w:rsidP="00E92500">
            <w:pPr>
              <w:spacing w:after="0"/>
              <w:rPr>
                <w:rFonts w:eastAsia="Times New Roman" w:cs="Calibri"/>
                <w:b/>
                <w:bCs/>
                <w:color w:val="000000"/>
                <w:szCs w:val="20"/>
                <w:lang w:eastAsia="en-GB"/>
              </w:rPr>
            </w:pPr>
            <w:r w:rsidRPr="002C545B">
              <w:rPr>
                <w:rFonts w:eastAsia="Times New Roman" w:cs="Calibri"/>
                <w:b/>
                <w:bCs/>
                <w:color w:val="000000"/>
                <w:szCs w:val="20"/>
                <w:lang w:eastAsia="en-GB"/>
              </w:rPr>
              <w:t>Costs</w:t>
            </w:r>
            <w:r w:rsidRPr="002C545B">
              <w:rPr>
                <w:rFonts w:eastAsia="Times New Roman" w:cs="Calibri"/>
                <w:b/>
                <w:bCs/>
                <w:color w:val="000000"/>
                <w:szCs w:val="20"/>
                <w:lang w:eastAsia="en-GB"/>
              </w:rPr>
              <w:br/>
            </w:r>
          </w:p>
        </w:tc>
        <w:tc>
          <w:tcPr>
            <w:tcW w:w="1878" w:type="dxa"/>
            <w:tcBorders>
              <w:top w:val="single" w:sz="4" w:space="0" w:color="auto"/>
              <w:left w:val="nil"/>
              <w:bottom w:val="single" w:sz="4" w:space="0" w:color="auto"/>
              <w:right w:val="single" w:sz="4" w:space="0" w:color="auto"/>
            </w:tcBorders>
            <w:shd w:val="clear" w:color="auto" w:fill="D9D9D9"/>
          </w:tcPr>
          <w:p w:rsidR="00762697" w:rsidRPr="002C545B" w:rsidRDefault="00762697" w:rsidP="00E92500">
            <w:pPr>
              <w:spacing w:after="0"/>
              <w:jc w:val="center"/>
              <w:rPr>
                <w:rFonts w:eastAsia="Times New Roman" w:cs="Calibri"/>
                <w:b/>
                <w:bCs/>
                <w:color w:val="000000"/>
                <w:szCs w:val="20"/>
                <w:lang w:eastAsia="en-GB"/>
              </w:rPr>
            </w:pPr>
            <w:r w:rsidRPr="002C545B">
              <w:rPr>
                <w:rFonts w:eastAsia="Times New Roman" w:cs="Calibri"/>
                <w:b/>
                <w:bCs/>
                <w:color w:val="000000"/>
                <w:szCs w:val="20"/>
                <w:lang w:eastAsia="en-GB"/>
              </w:rPr>
              <w:t>Sub-Total</w:t>
            </w:r>
          </w:p>
          <w:p w:rsidR="00762697" w:rsidRPr="002C545B" w:rsidRDefault="00762697" w:rsidP="00E92500">
            <w:pPr>
              <w:spacing w:after="0"/>
              <w:rPr>
                <w:rFonts w:eastAsia="Times New Roman" w:cs="Calibri"/>
                <w:b/>
                <w:bCs/>
                <w:i/>
                <w:color w:val="000000"/>
                <w:szCs w:val="20"/>
                <w:lang w:eastAsia="en-GB"/>
              </w:rPr>
            </w:pPr>
          </w:p>
        </w:tc>
      </w:tr>
      <w:tr w:rsidR="00762697" w:rsidRPr="00072F59" w:rsidTr="006C2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411" w:type="dxa"/>
            <w:tcBorders>
              <w:top w:val="nil"/>
              <w:left w:val="single" w:sz="4" w:space="0" w:color="auto"/>
              <w:bottom w:val="single" w:sz="4" w:space="0" w:color="auto"/>
              <w:right w:val="single" w:sz="4" w:space="0" w:color="auto"/>
            </w:tcBorders>
          </w:tcPr>
          <w:p w:rsidR="00762697" w:rsidRPr="002C545B" w:rsidRDefault="00762697" w:rsidP="00FB09E4">
            <w:pPr>
              <w:numPr>
                <w:ilvl w:val="0"/>
                <w:numId w:val="37"/>
              </w:numPr>
              <w:spacing w:after="120"/>
              <w:jc w:val="center"/>
              <w:rPr>
                <w:rFonts w:eastAsia="Times New Roman" w:cs="Calibri"/>
                <w:color w:val="000000"/>
                <w:szCs w:val="20"/>
                <w:lang w:eastAsia="en-GB"/>
              </w:rPr>
            </w:pPr>
          </w:p>
        </w:tc>
        <w:tc>
          <w:tcPr>
            <w:tcW w:w="2944" w:type="dxa"/>
            <w:tcBorders>
              <w:top w:val="nil"/>
              <w:left w:val="single" w:sz="4" w:space="0" w:color="auto"/>
              <w:bottom w:val="single" w:sz="4" w:space="0" w:color="auto"/>
              <w:right w:val="single" w:sz="4" w:space="0" w:color="auto"/>
            </w:tcBorders>
            <w:vAlign w:val="center"/>
          </w:tcPr>
          <w:p w:rsidR="00762697" w:rsidRPr="002C545B" w:rsidRDefault="00762697" w:rsidP="00FB09E4">
            <w:pPr>
              <w:spacing w:after="120"/>
              <w:jc w:val="center"/>
              <w:rPr>
                <w:rFonts w:eastAsia="Times New Roman" w:cs="Calibri"/>
                <w:color w:val="000000"/>
                <w:szCs w:val="20"/>
                <w:lang w:eastAsia="en-GB"/>
              </w:rPr>
            </w:pPr>
          </w:p>
        </w:tc>
        <w:tc>
          <w:tcPr>
            <w:tcW w:w="2958" w:type="dxa"/>
            <w:tcBorders>
              <w:top w:val="single" w:sz="4" w:space="0" w:color="auto"/>
              <w:left w:val="nil"/>
              <w:bottom w:val="single" w:sz="4" w:space="0" w:color="auto"/>
              <w:right w:val="single" w:sz="4" w:space="0" w:color="auto"/>
            </w:tcBorders>
            <w:vAlign w:val="center"/>
          </w:tcPr>
          <w:p w:rsidR="00762697" w:rsidRPr="002C545B" w:rsidRDefault="00762697" w:rsidP="00FB09E4">
            <w:pPr>
              <w:spacing w:after="120"/>
              <w:jc w:val="center"/>
              <w:rPr>
                <w:rFonts w:eastAsia="Times New Roman" w:cs="Calibri"/>
                <w:color w:val="000000"/>
                <w:szCs w:val="20"/>
                <w:lang w:eastAsia="en-GB"/>
              </w:rPr>
            </w:pPr>
          </w:p>
        </w:tc>
        <w:tc>
          <w:tcPr>
            <w:tcW w:w="1590" w:type="dxa"/>
            <w:tcBorders>
              <w:top w:val="nil"/>
              <w:left w:val="single" w:sz="4" w:space="0" w:color="auto"/>
              <w:bottom w:val="single" w:sz="4" w:space="0" w:color="auto"/>
              <w:right w:val="single" w:sz="4" w:space="0" w:color="auto"/>
            </w:tcBorders>
            <w:vAlign w:val="center"/>
          </w:tcPr>
          <w:p w:rsidR="00762697" w:rsidRPr="002C545B" w:rsidRDefault="00762697" w:rsidP="00FB09E4">
            <w:pPr>
              <w:spacing w:after="120"/>
              <w:jc w:val="center"/>
              <w:rPr>
                <w:rFonts w:eastAsia="Times New Roman" w:cs="Calibri"/>
                <w:color w:val="000000"/>
                <w:szCs w:val="20"/>
                <w:lang w:eastAsia="en-GB"/>
              </w:rPr>
            </w:pPr>
            <w:r w:rsidRPr="002C545B">
              <w:rPr>
                <w:rFonts w:eastAsia="Times New Roman" w:cs="Calibri"/>
                <w:color w:val="000000"/>
                <w:szCs w:val="20"/>
                <w:lang w:eastAsia="en-GB"/>
              </w:rPr>
              <w:t>£0</w:t>
            </w:r>
          </w:p>
        </w:tc>
        <w:tc>
          <w:tcPr>
            <w:tcW w:w="1878" w:type="dxa"/>
            <w:tcBorders>
              <w:top w:val="nil"/>
              <w:left w:val="nil"/>
              <w:bottom w:val="single" w:sz="4" w:space="0" w:color="auto"/>
              <w:right w:val="single" w:sz="4" w:space="0" w:color="auto"/>
            </w:tcBorders>
            <w:shd w:val="clear" w:color="000000" w:fill="D8D8D8"/>
            <w:noWrap/>
          </w:tcPr>
          <w:p w:rsidR="00762697" w:rsidRPr="002C545B" w:rsidRDefault="00762697" w:rsidP="00FB09E4">
            <w:pPr>
              <w:spacing w:after="120"/>
              <w:jc w:val="center"/>
              <w:rPr>
                <w:rFonts w:eastAsia="Times New Roman" w:cs="Calibri"/>
                <w:b/>
                <w:bCs/>
                <w:color w:val="000000"/>
                <w:szCs w:val="20"/>
                <w:lang w:eastAsia="en-GB"/>
              </w:rPr>
            </w:pPr>
            <w:r w:rsidRPr="002C545B">
              <w:rPr>
                <w:rFonts w:eastAsia="Times New Roman" w:cs="Calibri"/>
                <w:b/>
                <w:bCs/>
                <w:noProof/>
                <w:color w:val="000000"/>
                <w:szCs w:val="20"/>
                <w:lang w:eastAsia="en-GB"/>
              </w:rPr>
              <w:t>£</w:t>
            </w:r>
          </w:p>
        </w:tc>
      </w:tr>
      <w:tr w:rsidR="00762697" w:rsidRPr="00072F59" w:rsidTr="006C2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411" w:type="dxa"/>
            <w:tcBorders>
              <w:top w:val="nil"/>
              <w:left w:val="single" w:sz="4" w:space="0" w:color="auto"/>
              <w:bottom w:val="single" w:sz="4" w:space="0" w:color="auto"/>
              <w:right w:val="single" w:sz="4" w:space="0" w:color="auto"/>
            </w:tcBorders>
          </w:tcPr>
          <w:p w:rsidR="00762697" w:rsidRPr="002C545B" w:rsidRDefault="00762697" w:rsidP="00FB09E4">
            <w:pPr>
              <w:numPr>
                <w:ilvl w:val="0"/>
                <w:numId w:val="37"/>
              </w:numPr>
              <w:spacing w:after="120"/>
              <w:jc w:val="center"/>
              <w:rPr>
                <w:rFonts w:eastAsia="Times New Roman" w:cs="Calibri"/>
                <w:color w:val="000000"/>
                <w:szCs w:val="20"/>
                <w:lang w:eastAsia="en-GB"/>
              </w:rPr>
            </w:pPr>
          </w:p>
        </w:tc>
        <w:tc>
          <w:tcPr>
            <w:tcW w:w="2944" w:type="dxa"/>
            <w:tcBorders>
              <w:top w:val="nil"/>
              <w:left w:val="single" w:sz="4" w:space="0" w:color="auto"/>
              <w:bottom w:val="single" w:sz="4" w:space="0" w:color="auto"/>
              <w:right w:val="single" w:sz="4" w:space="0" w:color="auto"/>
            </w:tcBorders>
            <w:vAlign w:val="center"/>
          </w:tcPr>
          <w:p w:rsidR="00762697" w:rsidRPr="002C545B" w:rsidRDefault="00762697" w:rsidP="00FB09E4">
            <w:pPr>
              <w:spacing w:after="120"/>
              <w:jc w:val="center"/>
              <w:rPr>
                <w:rFonts w:eastAsia="Times New Roman" w:cs="Calibri"/>
                <w:color w:val="000000"/>
                <w:szCs w:val="20"/>
                <w:lang w:eastAsia="en-GB"/>
              </w:rPr>
            </w:pPr>
          </w:p>
        </w:tc>
        <w:tc>
          <w:tcPr>
            <w:tcW w:w="2958" w:type="dxa"/>
            <w:tcBorders>
              <w:top w:val="single" w:sz="4" w:space="0" w:color="auto"/>
              <w:left w:val="nil"/>
              <w:bottom w:val="single" w:sz="4" w:space="0" w:color="auto"/>
              <w:right w:val="single" w:sz="4" w:space="0" w:color="auto"/>
            </w:tcBorders>
            <w:vAlign w:val="center"/>
          </w:tcPr>
          <w:p w:rsidR="00762697" w:rsidRPr="002C545B" w:rsidRDefault="00762697" w:rsidP="00FB09E4">
            <w:pPr>
              <w:spacing w:after="120"/>
              <w:jc w:val="center"/>
              <w:rPr>
                <w:rFonts w:eastAsia="Times New Roman" w:cs="Calibri"/>
                <w:color w:val="000000"/>
                <w:szCs w:val="20"/>
                <w:lang w:eastAsia="en-GB"/>
              </w:rPr>
            </w:pPr>
          </w:p>
        </w:tc>
        <w:tc>
          <w:tcPr>
            <w:tcW w:w="1590" w:type="dxa"/>
            <w:tcBorders>
              <w:top w:val="nil"/>
              <w:left w:val="single" w:sz="4" w:space="0" w:color="auto"/>
              <w:bottom w:val="single" w:sz="4" w:space="0" w:color="auto"/>
              <w:right w:val="single" w:sz="4" w:space="0" w:color="auto"/>
            </w:tcBorders>
            <w:vAlign w:val="center"/>
          </w:tcPr>
          <w:p w:rsidR="00762697" w:rsidRPr="002C545B" w:rsidRDefault="00762697" w:rsidP="00FB09E4">
            <w:pPr>
              <w:spacing w:after="120"/>
              <w:jc w:val="center"/>
              <w:rPr>
                <w:rFonts w:eastAsia="Times New Roman" w:cs="Calibri"/>
                <w:color w:val="000000"/>
                <w:szCs w:val="20"/>
                <w:lang w:eastAsia="en-GB"/>
              </w:rPr>
            </w:pPr>
            <w:r w:rsidRPr="002C545B">
              <w:rPr>
                <w:rFonts w:eastAsia="Times New Roman" w:cs="Calibri"/>
                <w:color w:val="000000"/>
                <w:szCs w:val="20"/>
                <w:lang w:eastAsia="en-GB"/>
              </w:rPr>
              <w:t>£0</w:t>
            </w:r>
          </w:p>
        </w:tc>
        <w:tc>
          <w:tcPr>
            <w:tcW w:w="1878" w:type="dxa"/>
            <w:tcBorders>
              <w:top w:val="nil"/>
              <w:left w:val="nil"/>
              <w:bottom w:val="single" w:sz="4" w:space="0" w:color="auto"/>
              <w:right w:val="single" w:sz="4" w:space="0" w:color="auto"/>
            </w:tcBorders>
            <w:shd w:val="clear" w:color="000000" w:fill="D8D8D8"/>
            <w:noWrap/>
          </w:tcPr>
          <w:p w:rsidR="00762697" w:rsidRPr="002C545B" w:rsidRDefault="00762697" w:rsidP="00FB09E4">
            <w:pPr>
              <w:spacing w:after="120"/>
              <w:jc w:val="center"/>
              <w:rPr>
                <w:rFonts w:eastAsia="Times New Roman" w:cs="Calibri"/>
                <w:b/>
                <w:bCs/>
                <w:color w:val="000000"/>
                <w:szCs w:val="20"/>
                <w:lang w:eastAsia="en-GB"/>
              </w:rPr>
            </w:pPr>
            <w:r w:rsidRPr="002C545B">
              <w:rPr>
                <w:rFonts w:eastAsia="Times New Roman" w:cs="Calibri"/>
                <w:b/>
                <w:bCs/>
                <w:noProof/>
                <w:color w:val="000000"/>
                <w:szCs w:val="20"/>
                <w:lang w:eastAsia="en-GB"/>
              </w:rPr>
              <w:t>£</w:t>
            </w:r>
          </w:p>
        </w:tc>
      </w:tr>
      <w:tr w:rsidR="00762697" w:rsidRPr="00072F59" w:rsidTr="006C2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411" w:type="dxa"/>
            <w:tcBorders>
              <w:top w:val="nil"/>
              <w:left w:val="single" w:sz="4" w:space="0" w:color="auto"/>
              <w:bottom w:val="single" w:sz="4" w:space="0" w:color="auto"/>
              <w:right w:val="single" w:sz="4" w:space="0" w:color="auto"/>
            </w:tcBorders>
          </w:tcPr>
          <w:p w:rsidR="00762697" w:rsidRPr="002C545B" w:rsidRDefault="00762697" w:rsidP="00FB09E4">
            <w:pPr>
              <w:numPr>
                <w:ilvl w:val="0"/>
                <w:numId w:val="37"/>
              </w:numPr>
              <w:spacing w:after="120"/>
              <w:jc w:val="center"/>
              <w:rPr>
                <w:rFonts w:eastAsia="Times New Roman" w:cs="Calibri"/>
                <w:color w:val="000000"/>
                <w:szCs w:val="20"/>
                <w:lang w:eastAsia="en-GB"/>
              </w:rPr>
            </w:pPr>
          </w:p>
        </w:tc>
        <w:tc>
          <w:tcPr>
            <w:tcW w:w="2944" w:type="dxa"/>
            <w:tcBorders>
              <w:top w:val="nil"/>
              <w:left w:val="single" w:sz="4" w:space="0" w:color="auto"/>
              <w:bottom w:val="single" w:sz="4" w:space="0" w:color="auto"/>
              <w:right w:val="single" w:sz="4" w:space="0" w:color="auto"/>
            </w:tcBorders>
            <w:vAlign w:val="center"/>
          </w:tcPr>
          <w:p w:rsidR="00762697" w:rsidRPr="002C545B" w:rsidRDefault="00762697" w:rsidP="00FB09E4">
            <w:pPr>
              <w:spacing w:after="120"/>
              <w:jc w:val="center"/>
              <w:rPr>
                <w:rFonts w:eastAsia="Times New Roman" w:cs="Calibri"/>
                <w:color w:val="000000"/>
                <w:szCs w:val="20"/>
                <w:lang w:eastAsia="en-GB"/>
              </w:rPr>
            </w:pPr>
          </w:p>
        </w:tc>
        <w:tc>
          <w:tcPr>
            <w:tcW w:w="2958" w:type="dxa"/>
            <w:tcBorders>
              <w:top w:val="single" w:sz="4" w:space="0" w:color="auto"/>
              <w:left w:val="nil"/>
              <w:bottom w:val="single" w:sz="4" w:space="0" w:color="auto"/>
              <w:right w:val="single" w:sz="4" w:space="0" w:color="auto"/>
            </w:tcBorders>
            <w:vAlign w:val="center"/>
          </w:tcPr>
          <w:p w:rsidR="00762697" w:rsidRPr="002C545B" w:rsidRDefault="00762697" w:rsidP="00FB09E4">
            <w:pPr>
              <w:spacing w:after="120"/>
              <w:jc w:val="center"/>
              <w:rPr>
                <w:rFonts w:eastAsia="Times New Roman" w:cs="Calibri"/>
                <w:color w:val="000000"/>
                <w:szCs w:val="20"/>
                <w:lang w:eastAsia="en-GB"/>
              </w:rPr>
            </w:pPr>
          </w:p>
        </w:tc>
        <w:tc>
          <w:tcPr>
            <w:tcW w:w="1590" w:type="dxa"/>
            <w:tcBorders>
              <w:top w:val="nil"/>
              <w:left w:val="single" w:sz="4" w:space="0" w:color="auto"/>
              <w:bottom w:val="single" w:sz="4" w:space="0" w:color="auto"/>
              <w:right w:val="single" w:sz="4" w:space="0" w:color="auto"/>
            </w:tcBorders>
            <w:vAlign w:val="center"/>
          </w:tcPr>
          <w:p w:rsidR="00762697" w:rsidRPr="002C545B" w:rsidRDefault="00762697" w:rsidP="00FB09E4">
            <w:pPr>
              <w:spacing w:after="120"/>
              <w:jc w:val="center"/>
              <w:rPr>
                <w:rFonts w:eastAsia="Times New Roman" w:cs="Calibri"/>
                <w:color w:val="000000"/>
                <w:szCs w:val="20"/>
                <w:lang w:eastAsia="en-GB"/>
              </w:rPr>
            </w:pPr>
            <w:r w:rsidRPr="002C545B">
              <w:rPr>
                <w:rFonts w:eastAsia="Times New Roman" w:cs="Calibri"/>
                <w:color w:val="000000"/>
                <w:szCs w:val="20"/>
                <w:lang w:eastAsia="en-GB"/>
              </w:rPr>
              <w:t>£0</w:t>
            </w:r>
          </w:p>
        </w:tc>
        <w:tc>
          <w:tcPr>
            <w:tcW w:w="1878" w:type="dxa"/>
            <w:tcBorders>
              <w:top w:val="nil"/>
              <w:left w:val="nil"/>
              <w:bottom w:val="single" w:sz="4" w:space="0" w:color="auto"/>
              <w:right w:val="single" w:sz="4" w:space="0" w:color="auto"/>
            </w:tcBorders>
            <w:shd w:val="clear" w:color="000000" w:fill="D8D8D8"/>
            <w:noWrap/>
            <w:vAlign w:val="center"/>
          </w:tcPr>
          <w:p w:rsidR="00762697" w:rsidRPr="002C545B" w:rsidRDefault="00762697" w:rsidP="00FB09E4">
            <w:pPr>
              <w:spacing w:after="120"/>
              <w:jc w:val="center"/>
              <w:rPr>
                <w:rFonts w:eastAsia="Times New Roman" w:cs="Calibri"/>
                <w:b/>
                <w:bCs/>
                <w:color w:val="000000"/>
                <w:szCs w:val="20"/>
                <w:lang w:eastAsia="en-GB"/>
              </w:rPr>
            </w:pPr>
            <w:r w:rsidRPr="002C545B">
              <w:rPr>
                <w:rFonts w:eastAsia="Times New Roman" w:cs="Calibri"/>
                <w:b/>
                <w:bCs/>
                <w:color w:val="000000"/>
                <w:szCs w:val="20"/>
                <w:lang w:eastAsia="en-GB"/>
              </w:rPr>
              <w:fldChar w:fldCharType="begin"/>
            </w:r>
            <w:r w:rsidRPr="002C545B">
              <w:rPr>
                <w:rFonts w:eastAsia="Times New Roman" w:cs="Calibri"/>
                <w:b/>
                <w:bCs/>
                <w:color w:val="000000"/>
                <w:szCs w:val="20"/>
                <w:lang w:eastAsia="en-GB"/>
              </w:rPr>
              <w:instrText xml:space="preserve"> =SUM(LEFT) \# "£#,#" </w:instrText>
            </w:r>
            <w:r w:rsidRPr="002C545B">
              <w:rPr>
                <w:rFonts w:eastAsia="Times New Roman" w:cs="Calibri"/>
                <w:b/>
                <w:bCs/>
                <w:color w:val="000000"/>
                <w:szCs w:val="20"/>
                <w:lang w:eastAsia="en-GB"/>
              </w:rPr>
              <w:fldChar w:fldCharType="separate"/>
            </w:r>
            <w:r w:rsidRPr="002C545B">
              <w:rPr>
                <w:rFonts w:eastAsia="Times New Roman" w:cs="Calibri"/>
                <w:b/>
                <w:bCs/>
                <w:noProof/>
                <w:color w:val="000000"/>
                <w:szCs w:val="20"/>
                <w:lang w:eastAsia="en-GB"/>
              </w:rPr>
              <w:t xml:space="preserve">£  </w:t>
            </w:r>
            <w:r w:rsidRPr="002C545B">
              <w:rPr>
                <w:rFonts w:eastAsia="Times New Roman" w:cs="Calibri"/>
                <w:b/>
                <w:bCs/>
                <w:color w:val="000000"/>
                <w:szCs w:val="20"/>
                <w:lang w:eastAsia="en-GB"/>
              </w:rPr>
              <w:fldChar w:fldCharType="end"/>
            </w:r>
          </w:p>
        </w:tc>
      </w:tr>
      <w:tr w:rsidR="00762697" w:rsidRPr="00072F59" w:rsidTr="006C2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411" w:type="dxa"/>
            <w:tcBorders>
              <w:top w:val="nil"/>
              <w:left w:val="single" w:sz="4" w:space="0" w:color="auto"/>
              <w:bottom w:val="single" w:sz="4" w:space="0" w:color="auto"/>
              <w:right w:val="single" w:sz="4" w:space="0" w:color="auto"/>
            </w:tcBorders>
          </w:tcPr>
          <w:p w:rsidR="00762697" w:rsidRPr="002C545B" w:rsidRDefault="00762697" w:rsidP="00FB09E4">
            <w:pPr>
              <w:numPr>
                <w:ilvl w:val="0"/>
                <w:numId w:val="37"/>
              </w:numPr>
              <w:spacing w:after="120"/>
              <w:jc w:val="center"/>
              <w:rPr>
                <w:rFonts w:eastAsia="Times New Roman" w:cs="Calibri"/>
                <w:color w:val="000000"/>
                <w:szCs w:val="20"/>
                <w:lang w:eastAsia="en-GB"/>
              </w:rPr>
            </w:pPr>
          </w:p>
        </w:tc>
        <w:tc>
          <w:tcPr>
            <w:tcW w:w="2944" w:type="dxa"/>
            <w:tcBorders>
              <w:top w:val="nil"/>
              <w:left w:val="single" w:sz="4" w:space="0" w:color="auto"/>
              <w:bottom w:val="single" w:sz="4" w:space="0" w:color="auto"/>
              <w:right w:val="single" w:sz="4" w:space="0" w:color="auto"/>
            </w:tcBorders>
            <w:vAlign w:val="center"/>
          </w:tcPr>
          <w:p w:rsidR="00762697" w:rsidRPr="002C545B" w:rsidRDefault="00762697" w:rsidP="00FB09E4">
            <w:pPr>
              <w:spacing w:after="120"/>
              <w:jc w:val="center"/>
              <w:rPr>
                <w:rFonts w:eastAsia="Times New Roman" w:cs="Calibri"/>
                <w:color w:val="000000"/>
                <w:szCs w:val="20"/>
                <w:lang w:eastAsia="en-GB"/>
              </w:rPr>
            </w:pPr>
          </w:p>
        </w:tc>
        <w:tc>
          <w:tcPr>
            <w:tcW w:w="2958" w:type="dxa"/>
            <w:tcBorders>
              <w:top w:val="single" w:sz="4" w:space="0" w:color="auto"/>
              <w:left w:val="nil"/>
              <w:bottom w:val="single" w:sz="4" w:space="0" w:color="auto"/>
              <w:right w:val="single" w:sz="4" w:space="0" w:color="auto"/>
            </w:tcBorders>
            <w:vAlign w:val="center"/>
          </w:tcPr>
          <w:p w:rsidR="00762697" w:rsidRPr="002C545B" w:rsidRDefault="00762697" w:rsidP="00FB09E4">
            <w:pPr>
              <w:spacing w:after="120"/>
              <w:jc w:val="center"/>
              <w:rPr>
                <w:rFonts w:eastAsia="Times New Roman" w:cs="Calibri"/>
                <w:color w:val="000000"/>
                <w:szCs w:val="20"/>
                <w:lang w:eastAsia="en-GB"/>
              </w:rPr>
            </w:pPr>
          </w:p>
        </w:tc>
        <w:tc>
          <w:tcPr>
            <w:tcW w:w="1590" w:type="dxa"/>
            <w:tcBorders>
              <w:top w:val="nil"/>
              <w:left w:val="single" w:sz="4" w:space="0" w:color="auto"/>
              <w:bottom w:val="single" w:sz="4" w:space="0" w:color="auto"/>
              <w:right w:val="single" w:sz="4" w:space="0" w:color="auto"/>
            </w:tcBorders>
            <w:vAlign w:val="center"/>
          </w:tcPr>
          <w:p w:rsidR="00762697" w:rsidRPr="002C545B" w:rsidRDefault="00762697" w:rsidP="00FB09E4">
            <w:pPr>
              <w:spacing w:after="120"/>
              <w:jc w:val="center"/>
              <w:rPr>
                <w:rFonts w:eastAsia="Times New Roman" w:cs="Calibri"/>
                <w:color w:val="000000"/>
                <w:szCs w:val="20"/>
                <w:lang w:eastAsia="en-GB"/>
              </w:rPr>
            </w:pPr>
            <w:r w:rsidRPr="002C545B">
              <w:rPr>
                <w:rFonts w:eastAsia="Times New Roman" w:cs="Calibri"/>
                <w:color w:val="000000"/>
                <w:szCs w:val="20"/>
                <w:lang w:eastAsia="en-GB"/>
              </w:rPr>
              <w:t>£0</w:t>
            </w:r>
          </w:p>
        </w:tc>
        <w:tc>
          <w:tcPr>
            <w:tcW w:w="1878" w:type="dxa"/>
            <w:tcBorders>
              <w:top w:val="nil"/>
              <w:left w:val="nil"/>
              <w:bottom w:val="single" w:sz="4" w:space="0" w:color="auto"/>
              <w:right w:val="single" w:sz="4" w:space="0" w:color="auto"/>
            </w:tcBorders>
            <w:shd w:val="clear" w:color="000000" w:fill="D8D8D8"/>
            <w:noWrap/>
            <w:vAlign w:val="center"/>
          </w:tcPr>
          <w:p w:rsidR="00762697" w:rsidRPr="002C545B" w:rsidRDefault="00762697" w:rsidP="00FB09E4">
            <w:pPr>
              <w:spacing w:after="120"/>
              <w:jc w:val="center"/>
              <w:rPr>
                <w:rFonts w:eastAsia="Times New Roman" w:cs="Calibri"/>
                <w:b/>
                <w:bCs/>
                <w:color w:val="000000"/>
                <w:szCs w:val="20"/>
                <w:lang w:eastAsia="en-GB"/>
              </w:rPr>
            </w:pPr>
            <w:r w:rsidRPr="002C545B">
              <w:rPr>
                <w:rFonts w:eastAsia="Times New Roman" w:cs="Calibri"/>
                <w:b/>
                <w:bCs/>
                <w:color w:val="000000"/>
                <w:szCs w:val="20"/>
                <w:lang w:eastAsia="en-GB"/>
              </w:rPr>
              <w:fldChar w:fldCharType="begin"/>
            </w:r>
            <w:r w:rsidRPr="002C545B">
              <w:rPr>
                <w:rFonts w:eastAsia="Times New Roman" w:cs="Calibri"/>
                <w:b/>
                <w:bCs/>
                <w:color w:val="000000"/>
                <w:szCs w:val="20"/>
                <w:lang w:eastAsia="en-GB"/>
              </w:rPr>
              <w:instrText xml:space="preserve"> =SUM(LEFT) \# "£#,#" </w:instrText>
            </w:r>
            <w:r w:rsidRPr="002C545B">
              <w:rPr>
                <w:rFonts w:eastAsia="Times New Roman" w:cs="Calibri"/>
                <w:b/>
                <w:bCs/>
                <w:color w:val="000000"/>
                <w:szCs w:val="20"/>
                <w:lang w:eastAsia="en-GB"/>
              </w:rPr>
              <w:fldChar w:fldCharType="separate"/>
            </w:r>
            <w:r w:rsidRPr="002C545B">
              <w:rPr>
                <w:rFonts w:eastAsia="Times New Roman" w:cs="Calibri"/>
                <w:b/>
                <w:bCs/>
                <w:noProof/>
                <w:color w:val="000000"/>
                <w:szCs w:val="20"/>
                <w:lang w:eastAsia="en-GB"/>
              </w:rPr>
              <w:t xml:space="preserve">£  </w:t>
            </w:r>
            <w:r w:rsidRPr="002C545B">
              <w:rPr>
                <w:rFonts w:eastAsia="Times New Roman" w:cs="Calibri"/>
                <w:b/>
                <w:bCs/>
                <w:color w:val="000000"/>
                <w:szCs w:val="20"/>
                <w:lang w:eastAsia="en-GB"/>
              </w:rPr>
              <w:fldChar w:fldCharType="end"/>
            </w:r>
          </w:p>
        </w:tc>
      </w:tr>
      <w:tr w:rsidR="00762697" w:rsidRPr="00072F59" w:rsidTr="006C2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411" w:type="dxa"/>
            <w:tcBorders>
              <w:top w:val="nil"/>
              <w:left w:val="single" w:sz="4" w:space="0" w:color="auto"/>
              <w:bottom w:val="single" w:sz="4" w:space="0" w:color="auto"/>
              <w:right w:val="single" w:sz="4" w:space="0" w:color="auto"/>
            </w:tcBorders>
          </w:tcPr>
          <w:p w:rsidR="00762697" w:rsidRPr="002C545B" w:rsidRDefault="00762697" w:rsidP="00FB09E4">
            <w:pPr>
              <w:numPr>
                <w:ilvl w:val="0"/>
                <w:numId w:val="37"/>
              </w:numPr>
              <w:spacing w:after="120"/>
              <w:jc w:val="center"/>
              <w:rPr>
                <w:rFonts w:eastAsia="Times New Roman" w:cs="Calibri"/>
                <w:color w:val="000000"/>
                <w:szCs w:val="20"/>
                <w:lang w:eastAsia="en-GB"/>
              </w:rPr>
            </w:pPr>
          </w:p>
        </w:tc>
        <w:tc>
          <w:tcPr>
            <w:tcW w:w="2944" w:type="dxa"/>
            <w:tcBorders>
              <w:top w:val="nil"/>
              <w:left w:val="single" w:sz="4" w:space="0" w:color="auto"/>
              <w:bottom w:val="single" w:sz="4" w:space="0" w:color="auto"/>
              <w:right w:val="single" w:sz="4" w:space="0" w:color="auto"/>
            </w:tcBorders>
            <w:vAlign w:val="center"/>
          </w:tcPr>
          <w:p w:rsidR="00762697" w:rsidRPr="002C545B" w:rsidRDefault="00762697" w:rsidP="00FB09E4">
            <w:pPr>
              <w:spacing w:after="120"/>
              <w:jc w:val="center"/>
              <w:rPr>
                <w:rFonts w:eastAsia="Times New Roman" w:cs="Calibri"/>
                <w:color w:val="000000"/>
                <w:szCs w:val="20"/>
                <w:lang w:eastAsia="en-GB"/>
              </w:rPr>
            </w:pPr>
          </w:p>
        </w:tc>
        <w:tc>
          <w:tcPr>
            <w:tcW w:w="2958" w:type="dxa"/>
            <w:tcBorders>
              <w:top w:val="single" w:sz="4" w:space="0" w:color="auto"/>
              <w:left w:val="nil"/>
              <w:bottom w:val="single" w:sz="4" w:space="0" w:color="auto"/>
              <w:right w:val="single" w:sz="4" w:space="0" w:color="auto"/>
            </w:tcBorders>
            <w:vAlign w:val="center"/>
          </w:tcPr>
          <w:p w:rsidR="00762697" w:rsidRPr="002C545B" w:rsidRDefault="00762697" w:rsidP="00FB09E4">
            <w:pPr>
              <w:spacing w:after="120"/>
              <w:jc w:val="center"/>
              <w:rPr>
                <w:rFonts w:eastAsia="Times New Roman" w:cs="Calibri"/>
                <w:color w:val="000000"/>
                <w:szCs w:val="20"/>
                <w:lang w:eastAsia="en-GB"/>
              </w:rPr>
            </w:pPr>
          </w:p>
        </w:tc>
        <w:tc>
          <w:tcPr>
            <w:tcW w:w="1590" w:type="dxa"/>
            <w:tcBorders>
              <w:top w:val="nil"/>
              <w:left w:val="single" w:sz="4" w:space="0" w:color="auto"/>
              <w:bottom w:val="single" w:sz="4" w:space="0" w:color="auto"/>
              <w:right w:val="single" w:sz="4" w:space="0" w:color="auto"/>
            </w:tcBorders>
            <w:vAlign w:val="center"/>
          </w:tcPr>
          <w:p w:rsidR="00762697" w:rsidRPr="002C545B" w:rsidRDefault="00762697" w:rsidP="00FB09E4">
            <w:pPr>
              <w:spacing w:after="120"/>
              <w:jc w:val="center"/>
              <w:rPr>
                <w:rFonts w:eastAsia="Times New Roman" w:cs="Calibri"/>
                <w:color w:val="000000"/>
                <w:szCs w:val="20"/>
                <w:lang w:eastAsia="en-GB"/>
              </w:rPr>
            </w:pPr>
            <w:r w:rsidRPr="002C545B">
              <w:rPr>
                <w:rFonts w:eastAsia="Times New Roman" w:cs="Calibri"/>
                <w:color w:val="000000"/>
                <w:szCs w:val="20"/>
                <w:lang w:eastAsia="en-GB"/>
              </w:rPr>
              <w:t>£0</w:t>
            </w:r>
          </w:p>
        </w:tc>
        <w:tc>
          <w:tcPr>
            <w:tcW w:w="1878" w:type="dxa"/>
            <w:tcBorders>
              <w:top w:val="nil"/>
              <w:left w:val="nil"/>
              <w:bottom w:val="single" w:sz="4" w:space="0" w:color="auto"/>
              <w:right w:val="single" w:sz="4" w:space="0" w:color="auto"/>
            </w:tcBorders>
            <w:shd w:val="clear" w:color="000000" w:fill="D8D8D8"/>
            <w:noWrap/>
            <w:vAlign w:val="center"/>
          </w:tcPr>
          <w:p w:rsidR="00762697" w:rsidRPr="002C545B" w:rsidRDefault="00762697" w:rsidP="00FB09E4">
            <w:pPr>
              <w:spacing w:after="120"/>
              <w:jc w:val="center"/>
              <w:rPr>
                <w:rFonts w:eastAsia="Times New Roman" w:cs="Calibri"/>
                <w:b/>
                <w:bCs/>
                <w:color w:val="000000"/>
                <w:szCs w:val="20"/>
                <w:lang w:eastAsia="en-GB"/>
              </w:rPr>
            </w:pPr>
            <w:r w:rsidRPr="002C545B">
              <w:rPr>
                <w:rFonts w:eastAsia="Times New Roman" w:cs="Calibri"/>
                <w:b/>
                <w:bCs/>
                <w:color w:val="000000"/>
                <w:szCs w:val="20"/>
                <w:lang w:eastAsia="en-GB"/>
              </w:rPr>
              <w:fldChar w:fldCharType="begin"/>
            </w:r>
            <w:r w:rsidRPr="002C545B">
              <w:rPr>
                <w:rFonts w:eastAsia="Times New Roman" w:cs="Calibri"/>
                <w:b/>
                <w:bCs/>
                <w:color w:val="000000"/>
                <w:szCs w:val="20"/>
                <w:lang w:eastAsia="en-GB"/>
              </w:rPr>
              <w:instrText xml:space="preserve"> =SUM(LEFT) \# "£#,#" </w:instrText>
            </w:r>
            <w:r w:rsidRPr="002C545B">
              <w:rPr>
                <w:rFonts w:eastAsia="Times New Roman" w:cs="Calibri"/>
                <w:b/>
                <w:bCs/>
                <w:color w:val="000000"/>
                <w:szCs w:val="20"/>
                <w:lang w:eastAsia="en-GB"/>
              </w:rPr>
              <w:fldChar w:fldCharType="separate"/>
            </w:r>
            <w:r w:rsidRPr="002C545B">
              <w:rPr>
                <w:rFonts w:eastAsia="Times New Roman" w:cs="Calibri"/>
                <w:b/>
                <w:bCs/>
                <w:noProof/>
                <w:color w:val="000000"/>
                <w:szCs w:val="20"/>
                <w:lang w:eastAsia="en-GB"/>
              </w:rPr>
              <w:t xml:space="preserve">£  </w:t>
            </w:r>
            <w:r w:rsidRPr="002C545B">
              <w:rPr>
                <w:rFonts w:eastAsia="Times New Roman" w:cs="Calibri"/>
                <w:b/>
                <w:bCs/>
                <w:color w:val="000000"/>
                <w:szCs w:val="20"/>
                <w:lang w:eastAsia="en-GB"/>
              </w:rPr>
              <w:fldChar w:fldCharType="end"/>
            </w:r>
          </w:p>
        </w:tc>
      </w:tr>
    </w:tbl>
    <w:p w:rsidR="00500DBC" w:rsidRDefault="00500DBC" w:rsidP="00E92500">
      <w:pPr>
        <w:tabs>
          <w:tab w:val="left" w:pos="360"/>
        </w:tabs>
        <w:spacing w:after="0"/>
        <w:rPr>
          <w:rFonts w:asciiTheme="minorHAnsi" w:eastAsia="Times New Roman" w:hAnsiTheme="minorHAnsi" w:cstheme="minorHAnsi"/>
          <w:b/>
          <w:color w:val="000000"/>
          <w:sz w:val="24"/>
          <w:lang w:eastAsia="en-GB"/>
        </w:rPr>
      </w:pPr>
    </w:p>
    <w:p w:rsidR="0042139F" w:rsidRPr="006F5526" w:rsidRDefault="006F5526" w:rsidP="005C72E2">
      <w:pPr>
        <w:spacing w:after="0"/>
        <w:jc w:val="left"/>
        <w:rPr>
          <w:rFonts w:eastAsia="Times New Roman" w:cs="Calibri"/>
          <w:bCs/>
          <w:color w:val="000000"/>
          <w:szCs w:val="20"/>
        </w:rPr>
      </w:pPr>
      <w:r>
        <w:rPr>
          <w:rFonts w:eastAsia="Times New Roman" w:cs="Calibri"/>
          <w:bCs/>
          <w:color w:val="000000"/>
          <w:szCs w:val="20"/>
        </w:rPr>
        <w:t xml:space="preserve">The Novel Therapies theme can provide some </w:t>
      </w:r>
      <w:r w:rsidRPr="006F5526">
        <w:rPr>
          <w:rFonts w:eastAsia="Times New Roman" w:cs="Calibri"/>
          <w:b/>
          <w:bCs/>
          <w:color w:val="000000"/>
          <w:szCs w:val="20"/>
        </w:rPr>
        <w:t>limited</w:t>
      </w:r>
      <w:r>
        <w:rPr>
          <w:rFonts w:eastAsia="Times New Roman" w:cs="Calibri"/>
          <w:bCs/>
          <w:color w:val="000000"/>
          <w:szCs w:val="20"/>
        </w:rPr>
        <w:t xml:space="preserve"> time from Health Care Assistants already in post</w:t>
      </w:r>
      <w:r w:rsidR="007144B9">
        <w:rPr>
          <w:rFonts w:eastAsia="Times New Roman" w:cs="Calibri"/>
          <w:bCs/>
          <w:color w:val="000000"/>
          <w:szCs w:val="20"/>
        </w:rPr>
        <w:t xml:space="preserve"> to help with sample collection</w:t>
      </w:r>
      <w:r>
        <w:rPr>
          <w:rFonts w:eastAsia="Times New Roman" w:cs="Calibri"/>
          <w:bCs/>
          <w:color w:val="000000"/>
          <w:szCs w:val="20"/>
        </w:rPr>
        <w:t xml:space="preserve">, this section is </w:t>
      </w:r>
      <w:r w:rsidRPr="00200213">
        <w:rPr>
          <w:rFonts w:eastAsia="Times New Roman" w:cs="Calibri"/>
          <w:b/>
          <w:bCs/>
          <w:color w:val="000000"/>
          <w:szCs w:val="20"/>
        </w:rPr>
        <w:t>not</w:t>
      </w:r>
      <w:r>
        <w:rPr>
          <w:rFonts w:eastAsia="Times New Roman" w:cs="Calibri"/>
          <w:bCs/>
          <w:color w:val="000000"/>
          <w:szCs w:val="20"/>
        </w:rPr>
        <w:t xml:space="preserve"> to request a post/position. </w:t>
      </w:r>
      <w:r w:rsidR="005C72E2">
        <w:rPr>
          <w:rFonts w:eastAsia="Times New Roman" w:cs="Calibri"/>
          <w:bCs/>
          <w:color w:val="000000"/>
          <w:szCs w:val="20"/>
        </w:rPr>
        <w:t xml:space="preserve">Time can only be requested if the application requests usage of the </w:t>
      </w:r>
      <w:r w:rsidR="005C72E2" w:rsidRPr="001F3FC1">
        <w:rPr>
          <w:rFonts w:asciiTheme="minorHAnsi" w:eastAsia="Times New Roman" w:hAnsiTheme="minorHAnsi" w:cstheme="minorHAnsi"/>
          <w:color w:val="000000"/>
          <w:szCs w:val="24"/>
          <w:lang w:eastAsia="en-GB"/>
        </w:rPr>
        <w:t>UK Biocentre</w:t>
      </w:r>
      <w:r w:rsidR="005C72E2">
        <w:rPr>
          <w:rFonts w:asciiTheme="minorHAnsi" w:eastAsia="Times New Roman" w:hAnsiTheme="minorHAnsi" w:cstheme="minorHAnsi"/>
          <w:color w:val="000000"/>
          <w:szCs w:val="24"/>
          <w:lang w:eastAsia="en-GB"/>
        </w:rPr>
        <w:t>.</w:t>
      </w:r>
    </w:p>
    <w:p w:rsidR="006F5526" w:rsidRDefault="006F5526" w:rsidP="00E92500">
      <w:pPr>
        <w:spacing w:after="0"/>
        <w:jc w:val="left"/>
        <w:rPr>
          <w:rFonts w:eastAsia="Times New Roman" w:cs="Calibri"/>
          <w:b/>
          <w:bCs/>
          <w:color w:val="000000"/>
          <w:szCs w:val="20"/>
        </w:rPr>
      </w:pPr>
    </w:p>
    <w:p w:rsidR="006F5526" w:rsidRPr="006F5526" w:rsidRDefault="006F5526" w:rsidP="00E92500">
      <w:pPr>
        <w:spacing w:after="0"/>
        <w:jc w:val="left"/>
        <w:rPr>
          <w:rFonts w:eastAsia="Times New Roman" w:cs="Calibri"/>
          <w:bCs/>
          <w:color w:val="000000"/>
          <w:szCs w:val="20"/>
        </w:rPr>
      </w:pPr>
      <w:r>
        <w:rPr>
          <w:rFonts w:eastAsia="Times New Roman" w:cs="Calibri"/>
          <w:bCs/>
          <w:color w:val="000000"/>
          <w:szCs w:val="20"/>
        </w:rPr>
        <w:t xml:space="preserve">E.g. request 2 hours a week for 1 month to collect samples. </w:t>
      </w:r>
    </w:p>
    <w:p w:rsidR="006F5526" w:rsidRDefault="006F5526" w:rsidP="00E92500">
      <w:pPr>
        <w:spacing w:after="0"/>
        <w:jc w:val="left"/>
        <w:rPr>
          <w:rFonts w:eastAsia="Times New Roman" w:cs="Calibri"/>
          <w:b/>
          <w:bCs/>
          <w:color w:val="000000"/>
          <w:szCs w:val="20"/>
        </w:rPr>
      </w:pP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319"/>
        <w:gridCol w:w="1213"/>
        <w:gridCol w:w="1213"/>
        <w:gridCol w:w="4457"/>
        <w:gridCol w:w="10"/>
      </w:tblGrid>
      <w:tr w:rsidR="006F5526" w:rsidRPr="00F82DD0" w:rsidTr="006F5526">
        <w:trPr>
          <w:gridAfter w:val="1"/>
          <w:wAfter w:w="5" w:type="pct"/>
          <w:trHeight w:val="28"/>
          <w:jc w:val="center"/>
        </w:trPr>
        <w:tc>
          <w:tcPr>
            <w:tcW w:w="4995"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5526" w:rsidRPr="00F82DD0" w:rsidRDefault="0042139F" w:rsidP="009F5B67">
            <w:pPr>
              <w:pStyle w:val="FieldText"/>
              <w:tabs>
                <w:tab w:val="left" w:pos="600"/>
                <w:tab w:val="left" w:pos="1451"/>
                <w:tab w:val="left" w:pos="2018"/>
              </w:tabs>
              <w:jc w:val="center"/>
              <w:rPr>
                <w:rFonts w:asciiTheme="minorHAnsi" w:hAnsiTheme="minorHAnsi" w:cs="Calibri"/>
                <w:color w:val="FFFFFF" w:themeColor="background1"/>
                <w:szCs w:val="22"/>
              </w:rPr>
            </w:pPr>
            <w:r>
              <w:rPr>
                <w:rFonts w:cs="Calibri"/>
                <w:bCs/>
                <w:color w:val="000000"/>
                <w:szCs w:val="20"/>
              </w:rPr>
              <w:br w:type="page"/>
            </w:r>
            <w:r w:rsidR="006F5526" w:rsidRPr="006F5526">
              <w:rPr>
                <w:rFonts w:asciiTheme="minorHAnsi" w:hAnsiTheme="minorHAnsi" w:cs="Calibri"/>
                <w:szCs w:val="22"/>
              </w:rPr>
              <w:t>Staff Required</w:t>
            </w:r>
          </w:p>
        </w:tc>
      </w:tr>
      <w:tr w:rsidR="006F5526" w:rsidRPr="00456452" w:rsidTr="009F5B67">
        <w:trPr>
          <w:gridAfter w:val="1"/>
          <w:wAfter w:w="5" w:type="pct"/>
          <w:trHeight w:val="28"/>
          <w:jc w:val="center"/>
        </w:trPr>
        <w:tc>
          <w:tcPr>
            <w:tcW w:w="499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526" w:rsidRPr="00456452" w:rsidRDefault="006F5526" w:rsidP="009F5B67">
            <w:pPr>
              <w:pStyle w:val="FieldText"/>
              <w:tabs>
                <w:tab w:val="left" w:pos="600"/>
                <w:tab w:val="left" w:pos="1451"/>
                <w:tab w:val="left" w:pos="2018"/>
              </w:tabs>
              <w:jc w:val="center"/>
              <w:rPr>
                <w:rFonts w:asciiTheme="minorHAnsi" w:hAnsiTheme="minorHAnsi" w:cs="Calibri"/>
                <w:szCs w:val="22"/>
              </w:rPr>
            </w:pPr>
            <w:r>
              <w:rPr>
                <w:rFonts w:asciiTheme="minorHAnsi" w:hAnsiTheme="minorHAnsi" w:cs="Calibri"/>
                <w:szCs w:val="22"/>
              </w:rPr>
              <w:t>Please request the time needed for a Health Care Assistant to help with sample collection</w:t>
            </w:r>
          </w:p>
        </w:tc>
      </w:tr>
      <w:tr w:rsidR="006F5526" w:rsidRPr="00F172CE" w:rsidTr="006F5526">
        <w:trPr>
          <w:jc w:val="center"/>
        </w:trPr>
        <w:tc>
          <w:tcPr>
            <w:tcW w:w="1625" w:type="pct"/>
            <w:tcBorders>
              <w:bottom w:val="nil"/>
            </w:tcBorders>
            <w:shd w:val="clear" w:color="auto" w:fill="BFBFBF" w:themeFill="background1" w:themeFillShade="BF"/>
            <w:vAlign w:val="center"/>
          </w:tcPr>
          <w:p w:rsidR="006F5526" w:rsidRPr="00F172CE" w:rsidRDefault="006F5526" w:rsidP="009F5B67">
            <w:pPr>
              <w:ind w:left="567"/>
              <w:jc w:val="center"/>
              <w:rPr>
                <w:rFonts w:cs="Calibri"/>
                <w:b/>
              </w:rPr>
            </w:pPr>
            <w:r>
              <w:rPr>
                <w:rFonts w:cs="Calibri"/>
                <w:b/>
              </w:rPr>
              <w:t>N</w:t>
            </w:r>
            <w:r w:rsidRPr="00F172CE">
              <w:rPr>
                <w:rFonts w:cs="Calibri"/>
                <w:b/>
              </w:rPr>
              <w:t>ame</w:t>
            </w:r>
          </w:p>
        </w:tc>
        <w:tc>
          <w:tcPr>
            <w:tcW w:w="594" w:type="pct"/>
            <w:tcBorders>
              <w:bottom w:val="nil"/>
            </w:tcBorders>
            <w:shd w:val="clear" w:color="auto" w:fill="BFBFBF" w:themeFill="background1" w:themeFillShade="BF"/>
            <w:vAlign w:val="center"/>
          </w:tcPr>
          <w:p w:rsidR="006F5526" w:rsidRPr="00F172CE" w:rsidRDefault="006F5526" w:rsidP="009F5B67">
            <w:pPr>
              <w:jc w:val="center"/>
              <w:rPr>
                <w:rFonts w:cs="Calibri"/>
                <w:b/>
              </w:rPr>
            </w:pPr>
            <w:r w:rsidRPr="00F172CE">
              <w:rPr>
                <w:rFonts w:cs="Calibri"/>
                <w:b/>
              </w:rPr>
              <w:t>Start date</w:t>
            </w:r>
            <w:r>
              <w:rPr>
                <w:rFonts w:cs="Calibri"/>
                <w:b/>
              </w:rPr>
              <w:br/>
            </w:r>
            <w:r w:rsidRPr="00F172CE">
              <w:rPr>
                <w:rFonts w:cs="Calibri"/>
                <w:b/>
              </w:rPr>
              <w:t>on project</w:t>
            </w:r>
          </w:p>
        </w:tc>
        <w:tc>
          <w:tcPr>
            <w:tcW w:w="594" w:type="pct"/>
            <w:tcBorders>
              <w:bottom w:val="nil"/>
            </w:tcBorders>
            <w:shd w:val="clear" w:color="auto" w:fill="BFBFBF" w:themeFill="background1" w:themeFillShade="BF"/>
            <w:vAlign w:val="center"/>
          </w:tcPr>
          <w:p w:rsidR="006F5526" w:rsidRPr="00F172CE" w:rsidRDefault="006F5526" w:rsidP="009F5B67">
            <w:pPr>
              <w:jc w:val="center"/>
              <w:rPr>
                <w:rFonts w:cs="Calibri"/>
                <w:b/>
              </w:rPr>
            </w:pPr>
            <w:r w:rsidRPr="00F172CE">
              <w:rPr>
                <w:rFonts w:cs="Calibri"/>
                <w:b/>
              </w:rPr>
              <w:t>End date</w:t>
            </w:r>
            <w:r>
              <w:rPr>
                <w:rFonts w:cs="Calibri"/>
                <w:b/>
              </w:rPr>
              <w:br/>
            </w:r>
            <w:r w:rsidRPr="00F172CE">
              <w:rPr>
                <w:rFonts w:cs="Calibri"/>
                <w:b/>
              </w:rPr>
              <w:t>on project</w:t>
            </w:r>
          </w:p>
        </w:tc>
        <w:tc>
          <w:tcPr>
            <w:tcW w:w="2187" w:type="pct"/>
            <w:gridSpan w:val="2"/>
            <w:tcBorders>
              <w:bottom w:val="nil"/>
            </w:tcBorders>
            <w:shd w:val="clear" w:color="auto" w:fill="BFBFBF" w:themeFill="background1" w:themeFillShade="BF"/>
            <w:vAlign w:val="center"/>
          </w:tcPr>
          <w:p w:rsidR="006F5526" w:rsidRPr="00F172CE" w:rsidRDefault="006F5526" w:rsidP="009F5B67">
            <w:pPr>
              <w:jc w:val="center"/>
              <w:rPr>
                <w:rFonts w:cs="Calibri"/>
                <w:b/>
              </w:rPr>
            </w:pPr>
            <w:r w:rsidRPr="00F172CE">
              <w:rPr>
                <w:rFonts w:cs="Calibri"/>
                <w:b/>
              </w:rPr>
              <w:t>hr/</w:t>
            </w:r>
            <w:proofErr w:type="spellStart"/>
            <w:r w:rsidRPr="00F172CE">
              <w:rPr>
                <w:rFonts w:cs="Calibri"/>
                <w:b/>
              </w:rPr>
              <w:t>wk</w:t>
            </w:r>
            <w:proofErr w:type="spellEnd"/>
            <w:r>
              <w:rPr>
                <w:rFonts w:cs="Calibri"/>
                <w:b/>
              </w:rPr>
              <w:br/>
            </w:r>
          </w:p>
        </w:tc>
      </w:tr>
      <w:tr w:rsidR="006F5526" w:rsidRPr="006E3FC3" w:rsidTr="006F5526">
        <w:trPr>
          <w:jc w:val="center"/>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rsidR="006F5526" w:rsidRPr="006E3FC3" w:rsidRDefault="006F5526" w:rsidP="009F5B67">
            <w:pPr>
              <w:rPr>
                <w:rFonts w:cstheme="minorHAnsi"/>
              </w:rPr>
            </w:pPr>
            <w:r w:rsidRPr="00395181">
              <w:rPr>
                <w:rFonts w:cstheme="minorHAnsi"/>
              </w:rPr>
              <w:fldChar w:fldCharType="begin">
                <w:ffData>
                  <w:name w:val=""/>
                  <w:enabled/>
                  <w:calcOnExit w:val="0"/>
                  <w:textInput/>
                </w:ffData>
              </w:fldChar>
            </w:r>
            <w:r w:rsidRPr="00395181">
              <w:rPr>
                <w:rFonts w:cstheme="minorHAnsi"/>
              </w:rPr>
              <w:instrText xml:space="preserve"> FORMTEXT </w:instrText>
            </w:r>
            <w:r w:rsidRPr="00395181">
              <w:rPr>
                <w:rFonts w:cstheme="minorHAnsi"/>
              </w:rPr>
            </w:r>
            <w:r w:rsidRPr="00395181">
              <w:rPr>
                <w:rFonts w:cstheme="minorHAnsi"/>
              </w:rPr>
              <w:fldChar w:fldCharType="separate"/>
            </w:r>
            <w:r w:rsidRPr="00395181">
              <w:rPr>
                <w:rFonts w:cstheme="minorHAnsi"/>
              </w:rPr>
              <w:t> </w:t>
            </w:r>
            <w:r w:rsidRPr="00395181">
              <w:rPr>
                <w:rFonts w:cstheme="minorHAnsi"/>
              </w:rPr>
              <w:t> </w:t>
            </w:r>
            <w:r w:rsidRPr="00395181">
              <w:rPr>
                <w:rFonts w:cstheme="minorHAnsi"/>
              </w:rPr>
              <w:t> </w:t>
            </w:r>
            <w:r w:rsidRPr="00395181">
              <w:rPr>
                <w:rFonts w:cstheme="minorHAnsi"/>
              </w:rPr>
              <w:t> </w:t>
            </w:r>
            <w:r w:rsidRPr="00395181">
              <w:rPr>
                <w:rFonts w:cstheme="minorHAnsi"/>
              </w:rPr>
              <w:t> </w:t>
            </w:r>
            <w:r w:rsidRPr="00395181">
              <w:rPr>
                <w:rFonts w:cstheme="minorHAnsi"/>
              </w:rPr>
              <w:fldChar w:fldCharType="end"/>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F5526" w:rsidRPr="006E3FC3" w:rsidRDefault="006F5526" w:rsidP="009F5B67">
            <w:pPr>
              <w:rPr>
                <w:rFonts w:cstheme="minorHAnsi"/>
              </w:rPr>
            </w:pPr>
            <w:r w:rsidRPr="00395181">
              <w:rPr>
                <w:rFonts w:cstheme="minorHAnsi"/>
              </w:rPr>
              <w:fldChar w:fldCharType="begin">
                <w:ffData>
                  <w:name w:val=""/>
                  <w:enabled/>
                  <w:calcOnExit w:val="0"/>
                  <w:textInput/>
                </w:ffData>
              </w:fldChar>
            </w:r>
            <w:r w:rsidRPr="00395181">
              <w:rPr>
                <w:rFonts w:cstheme="minorHAnsi"/>
              </w:rPr>
              <w:instrText xml:space="preserve"> FORMTEXT </w:instrText>
            </w:r>
            <w:r w:rsidRPr="00395181">
              <w:rPr>
                <w:rFonts w:cstheme="minorHAnsi"/>
              </w:rPr>
            </w:r>
            <w:r w:rsidRPr="00395181">
              <w:rPr>
                <w:rFonts w:cstheme="minorHAnsi"/>
              </w:rPr>
              <w:fldChar w:fldCharType="separate"/>
            </w:r>
            <w:r w:rsidRPr="00395181">
              <w:rPr>
                <w:rFonts w:cstheme="minorHAnsi"/>
              </w:rPr>
              <w:t> </w:t>
            </w:r>
            <w:r w:rsidRPr="00395181">
              <w:rPr>
                <w:rFonts w:cstheme="minorHAnsi"/>
              </w:rPr>
              <w:t> </w:t>
            </w:r>
            <w:r w:rsidRPr="00395181">
              <w:rPr>
                <w:rFonts w:cstheme="minorHAnsi"/>
              </w:rPr>
              <w:t> </w:t>
            </w:r>
            <w:r w:rsidRPr="00395181">
              <w:rPr>
                <w:rFonts w:cstheme="minorHAnsi"/>
              </w:rPr>
              <w:t> </w:t>
            </w:r>
            <w:r w:rsidRPr="00395181">
              <w:rPr>
                <w:rFonts w:cstheme="minorHAnsi"/>
              </w:rPr>
              <w:t> </w:t>
            </w:r>
            <w:r w:rsidRPr="00395181">
              <w:rPr>
                <w:rFonts w:cstheme="minorHAnsi"/>
              </w:rPr>
              <w:fldChar w:fldCharType="end"/>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F5526" w:rsidRPr="006E3FC3" w:rsidRDefault="006F5526" w:rsidP="009F5B67">
            <w:pPr>
              <w:rPr>
                <w:rFonts w:cstheme="minorHAnsi"/>
              </w:rPr>
            </w:pPr>
            <w:r w:rsidRPr="00395181">
              <w:rPr>
                <w:rFonts w:cstheme="minorHAnsi"/>
              </w:rPr>
              <w:fldChar w:fldCharType="begin">
                <w:ffData>
                  <w:name w:val=""/>
                  <w:enabled/>
                  <w:calcOnExit w:val="0"/>
                  <w:textInput/>
                </w:ffData>
              </w:fldChar>
            </w:r>
            <w:r w:rsidRPr="00395181">
              <w:rPr>
                <w:rFonts w:cstheme="minorHAnsi"/>
              </w:rPr>
              <w:instrText xml:space="preserve"> FORMTEXT </w:instrText>
            </w:r>
            <w:r w:rsidRPr="00395181">
              <w:rPr>
                <w:rFonts w:cstheme="minorHAnsi"/>
              </w:rPr>
            </w:r>
            <w:r w:rsidRPr="00395181">
              <w:rPr>
                <w:rFonts w:cstheme="minorHAnsi"/>
              </w:rPr>
              <w:fldChar w:fldCharType="separate"/>
            </w:r>
            <w:r w:rsidRPr="00395181">
              <w:rPr>
                <w:rFonts w:cstheme="minorHAnsi"/>
              </w:rPr>
              <w:t> </w:t>
            </w:r>
            <w:r w:rsidRPr="00395181">
              <w:rPr>
                <w:rFonts w:cstheme="minorHAnsi"/>
              </w:rPr>
              <w:t> </w:t>
            </w:r>
            <w:r w:rsidRPr="00395181">
              <w:rPr>
                <w:rFonts w:cstheme="minorHAnsi"/>
              </w:rPr>
              <w:t> </w:t>
            </w:r>
            <w:r w:rsidRPr="00395181">
              <w:rPr>
                <w:rFonts w:cstheme="minorHAnsi"/>
              </w:rPr>
              <w:t> </w:t>
            </w:r>
            <w:r w:rsidRPr="00395181">
              <w:rPr>
                <w:rFonts w:cstheme="minorHAnsi"/>
              </w:rPr>
              <w:t> </w:t>
            </w:r>
            <w:r w:rsidRPr="00395181">
              <w:rPr>
                <w:rFonts w:cstheme="minorHAnsi"/>
              </w:rPr>
              <w:fldChar w:fldCharType="end"/>
            </w:r>
          </w:p>
        </w:tc>
        <w:tc>
          <w:tcPr>
            <w:tcW w:w="21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5526" w:rsidRPr="006E3FC3" w:rsidRDefault="006F5526" w:rsidP="009F5B67">
            <w:pPr>
              <w:rPr>
                <w:rFonts w:cstheme="minorHAnsi"/>
              </w:rPr>
            </w:pPr>
            <w:r w:rsidRPr="00395181">
              <w:rPr>
                <w:rFonts w:cstheme="minorHAnsi"/>
              </w:rPr>
              <w:fldChar w:fldCharType="begin">
                <w:ffData>
                  <w:name w:val=""/>
                  <w:enabled/>
                  <w:calcOnExit w:val="0"/>
                  <w:textInput/>
                </w:ffData>
              </w:fldChar>
            </w:r>
            <w:r w:rsidRPr="00395181">
              <w:rPr>
                <w:rFonts w:cstheme="minorHAnsi"/>
              </w:rPr>
              <w:instrText xml:space="preserve"> FORMTEXT </w:instrText>
            </w:r>
            <w:r w:rsidRPr="00395181">
              <w:rPr>
                <w:rFonts w:cstheme="minorHAnsi"/>
              </w:rPr>
            </w:r>
            <w:r w:rsidRPr="00395181">
              <w:rPr>
                <w:rFonts w:cstheme="minorHAnsi"/>
              </w:rPr>
              <w:fldChar w:fldCharType="separate"/>
            </w:r>
            <w:r w:rsidRPr="00395181">
              <w:rPr>
                <w:rFonts w:cstheme="minorHAnsi"/>
              </w:rPr>
              <w:t> </w:t>
            </w:r>
            <w:r w:rsidRPr="00395181">
              <w:rPr>
                <w:rFonts w:cstheme="minorHAnsi"/>
              </w:rPr>
              <w:t> </w:t>
            </w:r>
            <w:r w:rsidRPr="00395181">
              <w:rPr>
                <w:rFonts w:cstheme="minorHAnsi"/>
              </w:rPr>
              <w:t> </w:t>
            </w:r>
            <w:r w:rsidRPr="00395181">
              <w:rPr>
                <w:rFonts w:cstheme="minorHAnsi"/>
              </w:rPr>
              <w:t> </w:t>
            </w:r>
            <w:r w:rsidRPr="00395181">
              <w:rPr>
                <w:rFonts w:cstheme="minorHAnsi"/>
              </w:rPr>
              <w:t> </w:t>
            </w:r>
            <w:r w:rsidRPr="00395181">
              <w:rPr>
                <w:rFonts w:cstheme="minorHAnsi"/>
              </w:rPr>
              <w:fldChar w:fldCharType="end"/>
            </w:r>
          </w:p>
        </w:tc>
      </w:tr>
    </w:tbl>
    <w:p w:rsidR="0042139F" w:rsidRDefault="0042139F">
      <w:pPr>
        <w:spacing w:after="0"/>
        <w:jc w:val="left"/>
        <w:rPr>
          <w:rFonts w:eastAsia="Times New Roman" w:cs="Calibri"/>
          <w:b/>
          <w:bCs/>
          <w:color w:val="000000"/>
          <w:szCs w:val="20"/>
        </w:rPr>
      </w:pPr>
    </w:p>
    <w:p w:rsidR="006E73A5" w:rsidRPr="00B7017E" w:rsidRDefault="006E73A5" w:rsidP="006E73A5">
      <w:pPr>
        <w:rPr>
          <w:b/>
        </w:rPr>
      </w:pPr>
      <w:r w:rsidRPr="00B7017E">
        <w:rPr>
          <w:b/>
        </w:rPr>
        <w:lastRenderedPageBreak/>
        <w:t>National Biosample Centre – STORAGE</w:t>
      </w:r>
    </w:p>
    <w:tbl>
      <w:tblPr>
        <w:tblStyle w:val="TableGrid"/>
        <w:tblW w:w="0" w:type="auto"/>
        <w:tblLook w:val="04A0" w:firstRow="1" w:lastRow="0" w:firstColumn="1" w:lastColumn="0" w:noHBand="0" w:noVBand="1"/>
      </w:tblPr>
      <w:tblGrid>
        <w:gridCol w:w="2990"/>
        <w:gridCol w:w="1385"/>
        <w:gridCol w:w="1396"/>
        <w:gridCol w:w="1595"/>
        <w:gridCol w:w="1650"/>
      </w:tblGrid>
      <w:tr w:rsidR="006E73A5" w:rsidTr="00FD782B">
        <w:tc>
          <w:tcPr>
            <w:tcW w:w="7366" w:type="dxa"/>
            <w:gridSpan w:val="4"/>
          </w:tcPr>
          <w:p w:rsidR="006E73A5" w:rsidRDefault="006E73A5" w:rsidP="006E73A5">
            <w:pPr>
              <w:contextualSpacing/>
              <w:rPr>
                <w:b/>
              </w:rPr>
            </w:pPr>
            <w:r>
              <w:rPr>
                <w:b/>
              </w:rPr>
              <w:t xml:space="preserve">Rack / Box Type </w:t>
            </w:r>
            <w:proofErr w:type="spellStart"/>
            <w:r>
              <w:rPr>
                <w:b/>
              </w:rPr>
              <w:t>eg</w:t>
            </w:r>
            <w:proofErr w:type="spellEnd"/>
            <w:r>
              <w:rPr>
                <w:b/>
              </w:rPr>
              <w:t>. 9x9, 10x10, SBS Format (96), Other</w:t>
            </w:r>
          </w:p>
          <w:p w:rsidR="006E73A5" w:rsidRDefault="006E73A5" w:rsidP="006E73A5">
            <w:pPr>
              <w:contextualSpacing/>
              <w:rPr>
                <w:b/>
              </w:rPr>
            </w:pPr>
          </w:p>
        </w:tc>
        <w:tc>
          <w:tcPr>
            <w:tcW w:w="1650" w:type="dxa"/>
          </w:tcPr>
          <w:p w:rsidR="006E73A5" w:rsidRDefault="006E73A5" w:rsidP="006E73A5">
            <w:pPr>
              <w:contextualSpacing/>
              <w:rPr>
                <w:b/>
              </w:rPr>
            </w:pPr>
          </w:p>
        </w:tc>
      </w:tr>
      <w:tr w:rsidR="006E73A5" w:rsidTr="00FD782B">
        <w:tc>
          <w:tcPr>
            <w:tcW w:w="7366" w:type="dxa"/>
            <w:gridSpan w:val="4"/>
          </w:tcPr>
          <w:p w:rsidR="006E73A5" w:rsidRDefault="006E73A5" w:rsidP="006E73A5">
            <w:pPr>
              <w:contextualSpacing/>
              <w:rPr>
                <w:b/>
              </w:rPr>
            </w:pPr>
          </w:p>
          <w:p w:rsidR="006E73A5" w:rsidRDefault="006E73A5" w:rsidP="006E73A5">
            <w:pPr>
              <w:contextualSpacing/>
              <w:rPr>
                <w:b/>
              </w:rPr>
            </w:pPr>
            <w:r>
              <w:rPr>
                <w:b/>
              </w:rPr>
              <w:t>Info on Rack / Box Dimensions / Type / Manufacturer</w:t>
            </w:r>
          </w:p>
          <w:p w:rsidR="006E73A5" w:rsidRDefault="006E73A5" w:rsidP="006E73A5">
            <w:pPr>
              <w:contextualSpacing/>
              <w:rPr>
                <w:b/>
              </w:rPr>
            </w:pPr>
          </w:p>
        </w:tc>
        <w:tc>
          <w:tcPr>
            <w:tcW w:w="1650" w:type="dxa"/>
          </w:tcPr>
          <w:p w:rsidR="006E73A5" w:rsidRDefault="006E73A5" w:rsidP="006E73A5">
            <w:pPr>
              <w:contextualSpacing/>
              <w:rPr>
                <w:b/>
              </w:rPr>
            </w:pPr>
          </w:p>
        </w:tc>
      </w:tr>
      <w:tr w:rsidR="006E73A5" w:rsidTr="00FD782B">
        <w:tc>
          <w:tcPr>
            <w:tcW w:w="7366" w:type="dxa"/>
            <w:gridSpan w:val="4"/>
          </w:tcPr>
          <w:p w:rsidR="006E73A5" w:rsidRDefault="006E73A5" w:rsidP="006E73A5">
            <w:pPr>
              <w:contextualSpacing/>
              <w:rPr>
                <w:b/>
              </w:rPr>
            </w:pPr>
          </w:p>
          <w:p w:rsidR="006E73A5" w:rsidRDefault="006E73A5" w:rsidP="006E73A5">
            <w:pPr>
              <w:contextualSpacing/>
              <w:rPr>
                <w:b/>
              </w:rPr>
            </w:pPr>
            <w:r>
              <w:rPr>
                <w:b/>
              </w:rPr>
              <w:t xml:space="preserve">Tube Type. </w:t>
            </w:r>
            <w:proofErr w:type="spellStart"/>
            <w:r>
              <w:rPr>
                <w:b/>
              </w:rPr>
              <w:t>Eg</w:t>
            </w:r>
            <w:proofErr w:type="spellEnd"/>
            <w:r>
              <w:rPr>
                <w:b/>
              </w:rPr>
              <w:t xml:space="preserve"> 2ml </w:t>
            </w:r>
            <w:proofErr w:type="spellStart"/>
            <w:r>
              <w:rPr>
                <w:b/>
              </w:rPr>
              <w:t>Cryovial</w:t>
            </w:r>
            <w:proofErr w:type="spellEnd"/>
            <w:r>
              <w:rPr>
                <w:b/>
              </w:rPr>
              <w:t>, Eppendorf, Vacutainer, Universal, 1ml etc.</w:t>
            </w:r>
          </w:p>
          <w:p w:rsidR="006E73A5" w:rsidRDefault="006E73A5" w:rsidP="006E73A5">
            <w:pPr>
              <w:contextualSpacing/>
              <w:rPr>
                <w:b/>
              </w:rPr>
            </w:pPr>
          </w:p>
        </w:tc>
        <w:tc>
          <w:tcPr>
            <w:tcW w:w="1650" w:type="dxa"/>
          </w:tcPr>
          <w:p w:rsidR="006E73A5" w:rsidRDefault="006E73A5" w:rsidP="006E73A5">
            <w:pPr>
              <w:contextualSpacing/>
              <w:rPr>
                <w:b/>
              </w:rPr>
            </w:pPr>
          </w:p>
        </w:tc>
      </w:tr>
      <w:tr w:rsidR="006E73A5" w:rsidTr="00FD782B">
        <w:tc>
          <w:tcPr>
            <w:tcW w:w="2990" w:type="dxa"/>
          </w:tcPr>
          <w:p w:rsidR="006E73A5" w:rsidRDefault="006E73A5" w:rsidP="006E73A5">
            <w:pPr>
              <w:contextualSpacing/>
              <w:rPr>
                <w:b/>
              </w:rPr>
            </w:pPr>
          </w:p>
          <w:p w:rsidR="006E73A5" w:rsidRDefault="006E73A5" w:rsidP="006E73A5">
            <w:pPr>
              <w:contextualSpacing/>
              <w:rPr>
                <w:b/>
              </w:rPr>
            </w:pPr>
            <w:r>
              <w:rPr>
                <w:b/>
              </w:rPr>
              <w:t xml:space="preserve">Storage Temp. </w:t>
            </w:r>
            <w:proofErr w:type="spellStart"/>
            <w:r>
              <w:rPr>
                <w:b/>
              </w:rPr>
              <w:t>eg</w:t>
            </w:r>
            <w:proofErr w:type="spellEnd"/>
            <w:r>
              <w:rPr>
                <w:b/>
              </w:rPr>
              <w:t xml:space="preserve"> -80, LN2</w:t>
            </w:r>
          </w:p>
          <w:p w:rsidR="006E73A5" w:rsidRDefault="006E73A5" w:rsidP="006E73A5">
            <w:pPr>
              <w:contextualSpacing/>
              <w:rPr>
                <w:b/>
              </w:rPr>
            </w:pPr>
          </w:p>
        </w:tc>
        <w:tc>
          <w:tcPr>
            <w:tcW w:w="1385" w:type="dxa"/>
          </w:tcPr>
          <w:p w:rsidR="006E73A5" w:rsidRDefault="006E73A5" w:rsidP="006E73A5">
            <w:pPr>
              <w:contextualSpacing/>
              <w:rPr>
                <w:b/>
              </w:rPr>
            </w:pPr>
          </w:p>
        </w:tc>
        <w:tc>
          <w:tcPr>
            <w:tcW w:w="2991" w:type="dxa"/>
            <w:gridSpan w:val="2"/>
          </w:tcPr>
          <w:p w:rsidR="006E73A5" w:rsidRDefault="006E73A5" w:rsidP="006E73A5">
            <w:pPr>
              <w:contextualSpacing/>
              <w:rPr>
                <w:b/>
              </w:rPr>
            </w:pPr>
          </w:p>
          <w:p w:rsidR="006E73A5" w:rsidRDefault="006E73A5" w:rsidP="006E73A5">
            <w:pPr>
              <w:contextualSpacing/>
              <w:rPr>
                <w:b/>
              </w:rPr>
            </w:pPr>
            <w:r>
              <w:rPr>
                <w:b/>
              </w:rPr>
              <w:t>No. of Racks / Boxes</w:t>
            </w:r>
          </w:p>
        </w:tc>
        <w:tc>
          <w:tcPr>
            <w:tcW w:w="1650" w:type="dxa"/>
          </w:tcPr>
          <w:p w:rsidR="006E73A5" w:rsidRDefault="006E73A5" w:rsidP="006E73A5">
            <w:pPr>
              <w:contextualSpacing/>
              <w:rPr>
                <w:b/>
              </w:rPr>
            </w:pPr>
          </w:p>
        </w:tc>
      </w:tr>
      <w:tr w:rsidR="006E73A5" w:rsidTr="00FD782B">
        <w:tc>
          <w:tcPr>
            <w:tcW w:w="2990" w:type="dxa"/>
          </w:tcPr>
          <w:p w:rsidR="006E73A5" w:rsidRDefault="006E73A5" w:rsidP="006E73A5">
            <w:pPr>
              <w:contextualSpacing/>
              <w:rPr>
                <w:b/>
              </w:rPr>
            </w:pPr>
          </w:p>
          <w:p w:rsidR="006E73A5" w:rsidRDefault="006E73A5" w:rsidP="006E73A5">
            <w:pPr>
              <w:contextualSpacing/>
              <w:rPr>
                <w:b/>
              </w:rPr>
            </w:pPr>
            <w:r>
              <w:rPr>
                <w:b/>
              </w:rPr>
              <w:t>Rack / Box Level Identity</w:t>
            </w:r>
          </w:p>
          <w:p w:rsidR="006E73A5" w:rsidRDefault="006E73A5" w:rsidP="006E73A5">
            <w:pPr>
              <w:contextualSpacing/>
              <w:rPr>
                <w:b/>
              </w:rPr>
            </w:pPr>
          </w:p>
        </w:tc>
        <w:tc>
          <w:tcPr>
            <w:tcW w:w="1385" w:type="dxa"/>
          </w:tcPr>
          <w:p w:rsidR="006E73A5" w:rsidRDefault="006E73A5" w:rsidP="006E73A5">
            <w:pPr>
              <w:contextualSpacing/>
              <w:jc w:val="center"/>
              <w:rPr>
                <w:b/>
              </w:rPr>
            </w:pPr>
          </w:p>
          <w:p w:rsidR="006E73A5" w:rsidRDefault="006E73A5" w:rsidP="006E73A5">
            <w:pPr>
              <w:contextualSpacing/>
              <w:jc w:val="center"/>
              <w:rPr>
                <w:b/>
              </w:rPr>
            </w:pPr>
            <w:r>
              <w:rPr>
                <w:b/>
              </w:rPr>
              <w:t>Yes   /   No</w:t>
            </w:r>
          </w:p>
        </w:tc>
        <w:tc>
          <w:tcPr>
            <w:tcW w:w="2991" w:type="dxa"/>
            <w:gridSpan w:val="2"/>
          </w:tcPr>
          <w:p w:rsidR="006E73A5" w:rsidRDefault="006E73A5" w:rsidP="006E73A5">
            <w:pPr>
              <w:contextualSpacing/>
              <w:rPr>
                <w:b/>
              </w:rPr>
            </w:pPr>
          </w:p>
          <w:p w:rsidR="006E73A5" w:rsidRDefault="006E73A5" w:rsidP="006E73A5">
            <w:pPr>
              <w:contextualSpacing/>
              <w:rPr>
                <w:b/>
              </w:rPr>
            </w:pPr>
            <w:r>
              <w:rPr>
                <w:b/>
              </w:rPr>
              <w:t>Tube / Sample Level Identity?</w:t>
            </w:r>
          </w:p>
        </w:tc>
        <w:tc>
          <w:tcPr>
            <w:tcW w:w="1650" w:type="dxa"/>
          </w:tcPr>
          <w:p w:rsidR="006E73A5" w:rsidRDefault="006E73A5" w:rsidP="006E73A5">
            <w:pPr>
              <w:contextualSpacing/>
              <w:jc w:val="center"/>
              <w:rPr>
                <w:b/>
              </w:rPr>
            </w:pPr>
          </w:p>
          <w:p w:rsidR="006E73A5" w:rsidRDefault="006E73A5" w:rsidP="006E73A5">
            <w:pPr>
              <w:contextualSpacing/>
              <w:jc w:val="center"/>
              <w:rPr>
                <w:b/>
              </w:rPr>
            </w:pPr>
            <w:r>
              <w:rPr>
                <w:b/>
              </w:rPr>
              <w:t>Yes   /   No</w:t>
            </w:r>
          </w:p>
        </w:tc>
      </w:tr>
      <w:tr w:rsidR="006E73A5" w:rsidTr="00FD782B">
        <w:tc>
          <w:tcPr>
            <w:tcW w:w="2990" w:type="dxa"/>
          </w:tcPr>
          <w:p w:rsidR="006E73A5" w:rsidRDefault="006E73A5" w:rsidP="006E73A5">
            <w:pPr>
              <w:contextualSpacing/>
              <w:rPr>
                <w:b/>
              </w:rPr>
            </w:pPr>
          </w:p>
          <w:p w:rsidR="006E73A5" w:rsidRDefault="006E73A5" w:rsidP="006E73A5">
            <w:pPr>
              <w:contextualSpacing/>
              <w:rPr>
                <w:b/>
              </w:rPr>
            </w:pPr>
            <w:r>
              <w:rPr>
                <w:b/>
              </w:rPr>
              <w:t>Electronic Manifest Available</w:t>
            </w:r>
          </w:p>
          <w:p w:rsidR="006E73A5" w:rsidRDefault="006E73A5" w:rsidP="006E73A5">
            <w:pPr>
              <w:contextualSpacing/>
              <w:rPr>
                <w:b/>
              </w:rPr>
            </w:pPr>
          </w:p>
        </w:tc>
        <w:tc>
          <w:tcPr>
            <w:tcW w:w="1385" w:type="dxa"/>
          </w:tcPr>
          <w:p w:rsidR="006E73A5" w:rsidRDefault="006E73A5" w:rsidP="006E73A5">
            <w:pPr>
              <w:contextualSpacing/>
              <w:jc w:val="center"/>
              <w:rPr>
                <w:b/>
              </w:rPr>
            </w:pPr>
          </w:p>
          <w:p w:rsidR="006E73A5" w:rsidRDefault="006E73A5" w:rsidP="006E73A5">
            <w:pPr>
              <w:contextualSpacing/>
              <w:jc w:val="center"/>
              <w:rPr>
                <w:b/>
              </w:rPr>
            </w:pPr>
            <w:r>
              <w:rPr>
                <w:b/>
              </w:rPr>
              <w:t>Yes  /    No</w:t>
            </w:r>
          </w:p>
        </w:tc>
        <w:tc>
          <w:tcPr>
            <w:tcW w:w="2991" w:type="dxa"/>
            <w:gridSpan w:val="2"/>
          </w:tcPr>
          <w:p w:rsidR="006E73A5" w:rsidRDefault="006E73A5" w:rsidP="006E73A5">
            <w:pPr>
              <w:contextualSpacing/>
              <w:rPr>
                <w:b/>
              </w:rPr>
            </w:pPr>
          </w:p>
          <w:p w:rsidR="006E73A5" w:rsidRDefault="006E73A5" w:rsidP="006E73A5">
            <w:pPr>
              <w:contextualSpacing/>
              <w:rPr>
                <w:b/>
              </w:rPr>
            </w:pPr>
            <w:r>
              <w:rPr>
                <w:b/>
              </w:rPr>
              <w:t>Storage Term (Years)</w:t>
            </w:r>
          </w:p>
          <w:p w:rsidR="006E73A5" w:rsidRDefault="006E73A5" w:rsidP="006E73A5">
            <w:pPr>
              <w:contextualSpacing/>
              <w:rPr>
                <w:b/>
              </w:rPr>
            </w:pPr>
          </w:p>
        </w:tc>
        <w:tc>
          <w:tcPr>
            <w:tcW w:w="1650" w:type="dxa"/>
          </w:tcPr>
          <w:p w:rsidR="006E73A5" w:rsidRDefault="006E73A5" w:rsidP="006E73A5">
            <w:pPr>
              <w:contextualSpacing/>
              <w:jc w:val="center"/>
              <w:rPr>
                <w:b/>
              </w:rPr>
            </w:pPr>
          </w:p>
        </w:tc>
      </w:tr>
      <w:tr w:rsidR="006E73A5" w:rsidTr="00FD782B">
        <w:tc>
          <w:tcPr>
            <w:tcW w:w="2990" w:type="dxa"/>
          </w:tcPr>
          <w:p w:rsidR="006E73A5" w:rsidRDefault="006E73A5" w:rsidP="006E73A5">
            <w:pPr>
              <w:contextualSpacing/>
              <w:rPr>
                <w:b/>
              </w:rPr>
            </w:pPr>
          </w:p>
          <w:p w:rsidR="006E73A5" w:rsidRDefault="006E73A5" w:rsidP="006E73A5">
            <w:pPr>
              <w:contextualSpacing/>
              <w:rPr>
                <w:b/>
              </w:rPr>
            </w:pPr>
            <w:r>
              <w:rPr>
                <w:b/>
              </w:rPr>
              <w:t>Retrieval Frequency</w:t>
            </w:r>
          </w:p>
          <w:p w:rsidR="006E73A5" w:rsidRDefault="006E73A5" w:rsidP="006E73A5">
            <w:pPr>
              <w:contextualSpacing/>
              <w:rPr>
                <w:b/>
              </w:rPr>
            </w:pPr>
          </w:p>
        </w:tc>
        <w:tc>
          <w:tcPr>
            <w:tcW w:w="1385" w:type="dxa"/>
          </w:tcPr>
          <w:p w:rsidR="006E73A5" w:rsidRDefault="006E73A5" w:rsidP="006E73A5">
            <w:pPr>
              <w:contextualSpacing/>
              <w:jc w:val="center"/>
              <w:rPr>
                <w:b/>
              </w:rPr>
            </w:pPr>
          </w:p>
          <w:p w:rsidR="006E73A5" w:rsidRDefault="006E73A5" w:rsidP="006E73A5">
            <w:pPr>
              <w:contextualSpacing/>
              <w:jc w:val="center"/>
              <w:rPr>
                <w:b/>
              </w:rPr>
            </w:pPr>
            <w:r>
              <w:rPr>
                <w:b/>
              </w:rPr>
              <w:t>Never</w:t>
            </w:r>
          </w:p>
        </w:tc>
        <w:tc>
          <w:tcPr>
            <w:tcW w:w="1396" w:type="dxa"/>
          </w:tcPr>
          <w:p w:rsidR="006E73A5" w:rsidRDefault="006E73A5" w:rsidP="006E73A5">
            <w:pPr>
              <w:contextualSpacing/>
              <w:jc w:val="center"/>
              <w:rPr>
                <w:b/>
              </w:rPr>
            </w:pPr>
          </w:p>
          <w:p w:rsidR="006E73A5" w:rsidRDefault="006E73A5" w:rsidP="006E73A5">
            <w:pPr>
              <w:contextualSpacing/>
              <w:jc w:val="center"/>
              <w:rPr>
                <w:b/>
              </w:rPr>
            </w:pPr>
            <w:r>
              <w:rPr>
                <w:b/>
              </w:rPr>
              <w:t>Monthly</w:t>
            </w:r>
          </w:p>
        </w:tc>
        <w:tc>
          <w:tcPr>
            <w:tcW w:w="1595" w:type="dxa"/>
          </w:tcPr>
          <w:p w:rsidR="006E73A5" w:rsidRDefault="006E73A5" w:rsidP="006E73A5">
            <w:pPr>
              <w:contextualSpacing/>
              <w:jc w:val="center"/>
              <w:rPr>
                <w:b/>
              </w:rPr>
            </w:pPr>
          </w:p>
          <w:p w:rsidR="006E73A5" w:rsidRDefault="006E73A5" w:rsidP="006E73A5">
            <w:pPr>
              <w:contextualSpacing/>
              <w:jc w:val="center"/>
              <w:rPr>
                <w:b/>
              </w:rPr>
            </w:pPr>
            <w:r>
              <w:rPr>
                <w:b/>
              </w:rPr>
              <w:t>6 Monthly</w:t>
            </w:r>
          </w:p>
        </w:tc>
        <w:tc>
          <w:tcPr>
            <w:tcW w:w="1650" w:type="dxa"/>
          </w:tcPr>
          <w:p w:rsidR="006E73A5" w:rsidRDefault="006E73A5" w:rsidP="006E73A5">
            <w:pPr>
              <w:contextualSpacing/>
              <w:jc w:val="center"/>
              <w:rPr>
                <w:b/>
              </w:rPr>
            </w:pPr>
          </w:p>
          <w:p w:rsidR="006E73A5" w:rsidRDefault="006E73A5" w:rsidP="006E73A5">
            <w:pPr>
              <w:contextualSpacing/>
              <w:jc w:val="center"/>
              <w:rPr>
                <w:b/>
              </w:rPr>
            </w:pPr>
            <w:r>
              <w:rPr>
                <w:b/>
              </w:rPr>
              <w:t>Yearly</w:t>
            </w:r>
          </w:p>
        </w:tc>
      </w:tr>
      <w:tr w:rsidR="006E73A5" w:rsidTr="00FD782B">
        <w:tc>
          <w:tcPr>
            <w:tcW w:w="9016" w:type="dxa"/>
            <w:gridSpan w:val="5"/>
          </w:tcPr>
          <w:p w:rsidR="006E73A5" w:rsidRDefault="006E73A5" w:rsidP="006E73A5">
            <w:pPr>
              <w:contextualSpacing/>
              <w:rPr>
                <w:b/>
              </w:rPr>
            </w:pPr>
          </w:p>
          <w:p w:rsidR="006E73A5" w:rsidRDefault="006E73A5" w:rsidP="006E73A5">
            <w:pPr>
              <w:contextualSpacing/>
              <w:rPr>
                <w:b/>
              </w:rPr>
            </w:pPr>
            <w:r>
              <w:rPr>
                <w:b/>
              </w:rPr>
              <w:t>Any Additional Information:</w:t>
            </w:r>
          </w:p>
          <w:p w:rsidR="006E73A5" w:rsidRDefault="006E73A5" w:rsidP="006E73A5">
            <w:pPr>
              <w:contextualSpacing/>
              <w:rPr>
                <w:b/>
              </w:rPr>
            </w:pPr>
          </w:p>
          <w:p w:rsidR="006E73A5" w:rsidRDefault="006E73A5" w:rsidP="006E73A5">
            <w:pPr>
              <w:contextualSpacing/>
              <w:rPr>
                <w:b/>
              </w:rPr>
            </w:pPr>
          </w:p>
          <w:p w:rsidR="006E73A5" w:rsidRDefault="006E73A5" w:rsidP="006E73A5">
            <w:pPr>
              <w:contextualSpacing/>
              <w:rPr>
                <w:b/>
              </w:rPr>
            </w:pPr>
          </w:p>
        </w:tc>
      </w:tr>
    </w:tbl>
    <w:p w:rsidR="006E73A5" w:rsidRPr="007F03F8" w:rsidRDefault="006E73A5" w:rsidP="006E73A5">
      <w:pPr>
        <w:pStyle w:val="ListParagraph"/>
        <w:numPr>
          <w:ilvl w:val="0"/>
          <w:numId w:val="41"/>
        </w:numPr>
        <w:spacing w:after="200"/>
        <w:jc w:val="left"/>
        <w:rPr>
          <w:b/>
        </w:rPr>
      </w:pPr>
      <w:r w:rsidRPr="007F03F8">
        <w:rPr>
          <w:b/>
        </w:rPr>
        <w:t>National Biosample Centre – PROCESSING</w:t>
      </w:r>
    </w:p>
    <w:tbl>
      <w:tblPr>
        <w:tblStyle w:val="TableGrid"/>
        <w:tblW w:w="9242" w:type="dxa"/>
        <w:tblLook w:val="04A0" w:firstRow="1" w:lastRow="0" w:firstColumn="1" w:lastColumn="0" w:noHBand="0" w:noVBand="1"/>
      </w:tblPr>
      <w:tblGrid>
        <w:gridCol w:w="1526"/>
        <w:gridCol w:w="1929"/>
        <w:gridCol w:w="1929"/>
        <w:gridCol w:w="1929"/>
        <w:gridCol w:w="1929"/>
      </w:tblGrid>
      <w:tr w:rsidR="006E73A5" w:rsidTr="00FD782B">
        <w:tc>
          <w:tcPr>
            <w:tcW w:w="1526" w:type="dxa"/>
            <w:tcBorders>
              <w:bottom w:val="double" w:sz="4" w:space="0" w:color="auto"/>
              <w:right w:val="double" w:sz="4" w:space="0" w:color="auto"/>
            </w:tcBorders>
            <w:shd w:val="clear" w:color="auto" w:fill="C6D9F1" w:themeFill="text2" w:themeFillTint="33"/>
          </w:tcPr>
          <w:p w:rsidR="006E73A5" w:rsidRDefault="006E73A5" w:rsidP="006E73A5">
            <w:pPr>
              <w:contextualSpacing/>
              <w:rPr>
                <w:b/>
              </w:rPr>
            </w:pPr>
          </w:p>
          <w:p w:rsidR="006E73A5" w:rsidRDefault="006E73A5" w:rsidP="006E73A5">
            <w:pPr>
              <w:contextualSpacing/>
              <w:rPr>
                <w:b/>
              </w:rPr>
            </w:pPr>
            <w:r>
              <w:rPr>
                <w:b/>
              </w:rPr>
              <w:t>Sample Type</w:t>
            </w:r>
          </w:p>
          <w:p w:rsidR="006E73A5" w:rsidRDefault="006E73A5" w:rsidP="006E73A5">
            <w:pPr>
              <w:contextualSpacing/>
              <w:rPr>
                <w:b/>
              </w:rPr>
            </w:pPr>
          </w:p>
        </w:tc>
        <w:tc>
          <w:tcPr>
            <w:tcW w:w="1929" w:type="dxa"/>
            <w:tcBorders>
              <w:left w:val="double" w:sz="4" w:space="0" w:color="auto"/>
              <w:bottom w:val="double" w:sz="4" w:space="0" w:color="auto"/>
            </w:tcBorders>
            <w:shd w:val="clear" w:color="auto" w:fill="DBE5F1" w:themeFill="accent1" w:themeFillTint="33"/>
          </w:tcPr>
          <w:p w:rsidR="006E73A5" w:rsidRDefault="006E73A5" w:rsidP="006E73A5">
            <w:pPr>
              <w:contextualSpacing/>
              <w:jc w:val="center"/>
              <w:rPr>
                <w:b/>
              </w:rPr>
            </w:pPr>
          </w:p>
          <w:p w:rsidR="006E73A5" w:rsidRDefault="006E73A5" w:rsidP="006E73A5">
            <w:pPr>
              <w:contextualSpacing/>
              <w:jc w:val="center"/>
              <w:rPr>
                <w:b/>
              </w:rPr>
            </w:pPr>
            <w:r>
              <w:rPr>
                <w:b/>
              </w:rPr>
              <w:t>Whole Blood</w:t>
            </w:r>
          </w:p>
        </w:tc>
        <w:tc>
          <w:tcPr>
            <w:tcW w:w="1929" w:type="dxa"/>
            <w:tcBorders>
              <w:bottom w:val="double" w:sz="4" w:space="0" w:color="auto"/>
            </w:tcBorders>
            <w:shd w:val="clear" w:color="auto" w:fill="DBE5F1" w:themeFill="accent1" w:themeFillTint="33"/>
          </w:tcPr>
          <w:p w:rsidR="006E73A5" w:rsidRDefault="006E73A5" w:rsidP="006E73A5">
            <w:pPr>
              <w:contextualSpacing/>
              <w:jc w:val="center"/>
              <w:rPr>
                <w:b/>
              </w:rPr>
            </w:pPr>
          </w:p>
          <w:p w:rsidR="006E73A5" w:rsidRDefault="006E73A5" w:rsidP="006E73A5">
            <w:pPr>
              <w:contextualSpacing/>
              <w:jc w:val="center"/>
              <w:rPr>
                <w:b/>
              </w:rPr>
            </w:pPr>
            <w:r>
              <w:rPr>
                <w:b/>
              </w:rPr>
              <w:t>Saliva</w:t>
            </w:r>
          </w:p>
        </w:tc>
        <w:tc>
          <w:tcPr>
            <w:tcW w:w="1929" w:type="dxa"/>
            <w:tcBorders>
              <w:bottom w:val="double" w:sz="4" w:space="0" w:color="auto"/>
            </w:tcBorders>
            <w:shd w:val="clear" w:color="auto" w:fill="DBE5F1" w:themeFill="accent1" w:themeFillTint="33"/>
          </w:tcPr>
          <w:p w:rsidR="006E73A5" w:rsidRDefault="006E73A5" w:rsidP="006E73A5">
            <w:pPr>
              <w:contextualSpacing/>
              <w:jc w:val="center"/>
              <w:rPr>
                <w:b/>
              </w:rPr>
            </w:pPr>
          </w:p>
          <w:p w:rsidR="006E73A5" w:rsidRDefault="006E73A5" w:rsidP="006E73A5">
            <w:pPr>
              <w:contextualSpacing/>
              <w:jc w:val="center"/>
              <w:rPr>
                <w:b/>
              </w:rPr>
            </w:pPr>
            <w:r>
              <w:rPr>
                <w:b/>
              </w:rPr>
              <w:t>Stool</w:t>
            </w:r>
          </w:p>
        </w:tc>
        <w:tc>
          <w:tcPr>
            <w:tcW w:w="1929" w:type="dxa"/>
            <w:tcBorders>
              <w:bottom w:val="double" w:sz="4" w:space="0" w:color="auto"/>
            </w:tcBorders>
            <w:shd w:val="clear" w:color="auto" w:fill="DBE5F1" w:themeFill="accent1" w:themeFillTint="33"/>
          </w:tcPr>
          <w:p w:rsidR="006E73A5" w:rsidRDefault="006E73A5" w:rsidP="006E73A5">
            <w:pPr>
              <w:contextualSpacing/>
              <w:jc w:val="center"/>
              <w:rPr>
                <w:b/>
              </w:rPr>
            </w:pPr>
          </w:p>
          <w:p w:rsidR="006E73A5" w:rsidRDefault="006E73A5" w:rsidP="006E73A5">
            <w:pPr>
              <w:contextualSpacing/>
              <w:jc w:val="center"/>
              <w:rPr>
                <w:b/>
              </w:rPr>
            </w:pPr>
            <w:r>
              <w:rPr>
                <w:b/>
              </w:rPr>
              <w:t>Other</w:t>
            </w:r>
          </w:p>
        </w:tc>
      </w:tr>
      <w:tr w:rsidR="006E73A5" w:rsidTr="00FD782B">
        <w:tc>
          <w:tcPr>
            <w:tcW w:w="1526" w:type="dxa"/>
            <w:vMerge w:val="restart"/>
            <w:tcBorders>
              <w:top w:val="double" w:sz="4" w:space="0" w:color="auto"/>
              <w:right w:val="double" w:sz="4" w:space="0" w:color="auto"/>
            </w:tcBorders>
            <w:shd w:val="clear" w:color="auto" w:fill="E5B8B7" w:themeFill="accent2" w:themeFillTint="66"/>
          </w:tcPr>
          <w:p w:rsidR="006E73A5" w:rsidRDefault="006E73A5" w:rsidP="006E73A5">
            <w:pPr>
              <w:contextualSpacing/>
              <w:rPr>
                <w:b/>
              </w:rPr>
            </w:pPr>
          </w:p>
          <w:p w:rsidR="006E73A5" w:rsidRDefault="006E73A5" w:rsidP="006E73A5">
            <w:pPr>
              <w:contextualSpacing/>
              <w:rPr>
                <w:b/>
              </w:rPr>
            </w:pPr>
          </w:p>
          <w:p w:rsidR="006E73A5" w:rsidRDefault="006E73A5" w:rsidP="006E73A5">
            <w:pPr>
              <w:contextualSpacing/>
              <w:rPr>
                <w:b/>
              </w:rPr>
            </w:pPr>
          </w:p>
          <w:p w:rsidR="006E73A5" w:rsidRDefault="006E73A5" w:rsidP="006E73A5">
            <w:pPr>
              <w:contextualSpacing/>
              <w:rPr>
                <w:b/>
              </w:rPr>
            </w:pPr>
            <w:r>
              <w:rPr>
                <w:b/>
              </w:rPr>
              <w:t>Services</w:t>
            </w:r>
          </w:p>
          <w:p w:rsidR="006E73A5" w:rsidRDefault="006E73A5" w:rsidP="006E73A5">
            <w:pPr>
              <w:contextualSpacing/>
              <w:rPr>
                <w:b/>
              </w:rPr>
            </w:pPr>
          </w:p>
        </w:tc>
        <w:tc>
          <w:tcPr>
            <w:tcW w:w="1929" w:type="dxa"/>
            <w:tcBorders>
              <w:top w:val="double" w:sz="4" w:space="0" w:color="auto"/>
              <w:left w:val="double" w:sz="4" w:space="0" w:color="auto"/>
            </w:tcBorders>
            <w:shd w:val="clear" w:color="auto" w:fill="F2DBDB" w:themeFill="accent2" w:themeFillTint="33"/>
          </w:tcPr>
          <w:p w:rsidR="006E73A5" w:rsidRDefault="006E73A5" w:rsidP="006E73A5">
            <w:pPr>
              <w:contextualSpacing/>
              <w:jc w:val="center"/>
              <w:rPr>
                <w:b/>
              </w:rPr>
            </w:pPr>
          </w:p>
          <w:p w:rsidR="006E73A5" w:rsidRDefault="006E73A5" w:rsidP="006E73A5">
            <w:pPr>
              <w:contextualSpacing/>
              <w:jc w:val="center"/>
              <w:rPr>
                <w:b/>
              </w:rPr>
            </w:pPr>
            <w:proofErr w:type="spellStart"/>
            <w:r>
              <w:rPr>
                <w:b/>
              </w:rPr>
              <w:t>Aliquotting</w:t>
            </w:r>
            <w:proofErr w:type="spellEnd"/>
          </w:p>
        </w:tc>
        <w:tc>
          <w:tcPr>
            <w:tcW w:w="1929" w:type="dxa"/>
            <w:tcBorders>
              <w:top w:val="double" w:sz="4" w:space="0" w:color="auto"/>
            </w:tcBorders>
            <w:shd w:val="clear" w:color="auto" w:fill="F2DBDB" w:themeFill="accent2" w:themeFillTint="33"/>
          </w:tcPr>
          <w:p w:rsidR="006E73A5" w:rsidRDefault="006E73A5" w:rsidP="006E73A5">
            <w:pPr>
              <w:contextualSpacing/>
              <w:jc w:val="center"/>
              <w:rPr>
                <w:b/>
              </w:rPr>
            </w:pPr>
          </w:p>
          <w:p w:rsidR="006E73A5" w:rsidRDefault="006E73A5" w:rsidP="006E73A5">
            <w:pPr>
              <w:contextualSpacing/>
              <w:jc w:val="center"/>
              <w:rPr>
                <w:b/>
              </w:rPr>
            </w:pPr>
            <w:r>
              <w:rPr>
                <w:b/>
              </w:rPr>
              <w:t>Fractionation</w:t>
            </w:r>
          </w:p>
        </w:tc>
        <w:tc>
          <w:tcPr>
            <w:tcW w:w="1929" w:type="dxa"/>
            <w:tcBorders>
              <w:top w:val="double" w:sz="4" w:space="0" w:color="auto"/>
            </w:tcBorders>
            <w:shd w:val="clear" w:color="auto" w:fill="F2DBDB" w:themeFill="accent2" w:themeFillTint="33"/>
          </w:tcPr>
          <w:p w:rsidR="006E73A5" w:rsidRDefault="006E73A5" w:rsidP="006E73A5">
            <w:pPr>
              <w:contextualSpacing/>
              <w:jc w:val="center"/>
              <w:rPr>
                <w:b/>
              </w:rPr>
            </w:pPr>
          </w:p>
          <w:p w:rsidR="006E73A5" w:rsidRDefault="006E73A5" w:rsidP="006E73A5">
            <w:pPr>
              <w:contextualSpacing/>
              <w:jc w:val="center"/>
              <w:rPr>
                <w:b/>
              </w:rPr>
            </w:pPr>
            <w:r>
              <w:rPr>
                <w:b/>
              </w:rPr>
              <w:t>PBMC Isolation</w:t>
            </w:r>
          </w:p>
        </w:tc>
        <w:tc>
          <w:tcPr>
            <w:tcW w:w="1929" w:type="dxa"/>
            <w:tcBorders>
              <w:top w:val="double" w:sz="4" w:space="0" w:color="auto"/>
            </w:tcBorders>
            <w:shd w:val="clear" w:color="auto" w:fill="F2DBDB" w:themeFill="accent2" w:themeFillTint="33"/>
          </w:tcPr>
          <w:p w:rsidR="006E73A5" w:rsidRDefault="006E73A5" w:rsidP="006E73A5">
            <w:pPr>
              <w:contextualSpacing/>
              <w:jc w:val="center"/>
              <w:rPr>
                <w:b/>
              </w:rPr>
            </w:pPr>
          </w:p>
          <w:p w:rsidR="006E73A5" w:rsidRDefault="006E73A5" w:rsidP="006E73A5">
            <w:pPr>
              <w:contextualSpacing/>
              <w:jc w:val="center"/>
              <w:rPr>
                <w:b/>
              </w:rPr>
            </w:pPr>
            <w:r>
              <w:rPr>
                <w:b/>
              </w:rPr>
              <w:t>Genotyping</w:t>
            </w:r>
          </w:p>
          <w:p w:rsidR="006E73A5" w:rsidRDefault="006E73A5" w:rsidP="006E73A5">
            <w:pPr>
              <w:contextualSpacing/>
              <w:jc w:val="center"/>
              <w:rPr>
                <w:b/>
              </w:rPr>
            </w:pPr>
          </w:p>
        </w:tc>
      </w:tr>
      <w:tr w:rsidR="006E73A5" w:rsidTr="00FD782B">
        <w:tc>
          <w:tcPr>
            <w:tcW w:w="1526" w:type="dxa"/>
            <w:vMerge/>
            <w:tcBorders>
              <w:bottom w:val="double" w:sz="4" w:space="0" w:color="auto"/>
              <w:right w:val="double" w:sz="4" w:space="0" w:color="auto"/>
            </w:tcBorders>
          </w:tcPr>
          <w:p w:rsidR="006E73A5" w:rsidRDefault="006E73A5" w:rsidP="006E73A5">
            <w:pPr>
              <w:contextualSpacing/>
              <w:rPr>
                <w:b/>
              </w:rPr>
            </w:pPr>
          </w:p>
        </w:tc>
        <w:tc>
          <w:tcPr>
            <w:tcW w:w="1929" w:type="dxa"/>
            <w:tcBorders>
              <w:left w:val="double" w:sz="4" w:space="0" w:color="auto"/>
              <w:bottom w:val="double" w:sz="4" w:space="0" w:color="auto"/>
            </w:tcBorders>
            <w:shd w:val="clear" w:color="auto" w:fill="F2DBDB" w:themeFill="accent2" w:themeFillTint="33"/>
          </w:tcPr>
          <w:p w:rsidR="006E73A5" w:rsidRDefault="006E73A5" w:rsidP="006E73A5">
            <w:pPr>
              <w:contextualSpacing/>
              <w:jc w:val="center"/>
              <w:rPr>
                <w:b/>
              </w:rPr>
            </w:pPr>
          </w:p>
          <w:p w:rsidR="006E73A5" w:rsidRDefault="006E73A5" w:rsidP="006E73A5">
            <w:pPr>
              <w:contextualSpacing/>
              <w:jc w:val="center"/>
              <w:rPr>
                <w:b/>
              </w:rPr>
            </w:pPr>
            <w:r>
              <w:rPr>
                <w:b/>
              </w:rPr>
              <w:t>Sample Collection</w:t>
            </w:r>
          </w:p>
          <w:p w:rsidR="006E73A5" w:rsidRDefault="006E73A5" w:rsidP="006E73A5">
            <w:pPr>
              <w:contextualSpacing/>
              <w:jc w:val="center"/>
              <w:rPr>
                <w:b/>
              </w:rPr>
            </w:pPr>
            <w:r>
              <w:rPr>
                <w:b/>
              </w:rPr>
              <w:t>Kits Provision</w:t>
            </w:r>
          </w:p>
          <w:p w:rsidR="006E73A5" w:rsidRDefault="006E73A5" w:rsidP="006E73A5">
            <w:pPr>
              <w:contextualSpacing/>
              <w:jc w:val="center"/>
              <w:rPr>
                <w:b/>
              </w:rPr>
            </w:pPr>
          </w:p>
        </w:tc>
        <w:tc>
          <w:tcPr>
            <w:tcW w:w="1929" w:type="dxa"/>
            <w:tcBorders>
              <w:bottom w:val="double" w:sz="4" w:space="0" w:color="auto"/>
            </w:tcBorders>
            <w:shd w:val="clear" w:color="auto" w:fill="F2DBDB" w:themeFill="accent2" w:themeFillTint="33"/>
          </w:tcPr>
          <w:p w:rsidR="006E73A5" w:rsidRDefault="006E73A5" w:rsidP="006E73A5">
            <w:pPr>
              <w:contextualSpacing/>
              <w:jc w:val="center"/>
              <w:rPr>
                <w:b/>
              </w:rPr>
            </w:pPr>
          </w:p>
          <w:p w:rsidR="006E73A5" w:rsidRDefault="006E73A5" w:rsidP="006E73A5">
            <w:pPr>
              <w:contextualSpacing/>
              <w:jc w:val="center"/>
              <w:rPr>
                <w:b/>
              </w:rPr>
            </w:pPr>
            <w:r>
              <w:rPr>
                <w:b/>
              </w:rPr>
              <w:t>RNA/DNA</w:t>
            </w:r>
          </w:p>
          <w:p w:rsidR="006E73A5" w:rsidRDefault="006E73A5" w:rsidP="006E73A5">
            <w:pPr>
              <w:contextualSpacing/>
              <w:jc w:val="center"/>
              <w:rPr>
                <w:b/>
              </w:rPr>
            </w:pPr>
            <w:r>
              <w:rPr>
                <w:b/>
              </w:rPr>
              <w:t>Extraction</w:t>
            </w:r>
          </w:p>
          <w:p w:rsidR="006E73A5" w:rsidRDefault="006E73A5" w:rsidP="006E73A5">
            <w:pPr>
              <w:contextualSpacing/>
              <w:jc w:val="center"/>
              <w:rPr>
                <w:b/>
              </w:rPr>
            </w:pPr>
          </w:p>
        </w:tc>
        <w:tc>
          <w:tcPr>
            <w:tcW w:w="1929" w:type="dxa"/>
            <w:tcBorders>
              <w:bottom w:val="double" w:sz="4" w:space="0" w:color="auto"/>
            </w:tcBorders>
            <w:shd w:val="clear" w:color="auto" w:fill="F2DBDB" w:themeFill="accent2" w:themeFillTint="33"/>
          </w:tcPr>
          <w:p w:rsidR="006E73A5" w:rsidRDefault="006E73A5" w:rsidP="006E73A5">
            <w:pPr>
              <w:contextualSpacing/>
              <w:jc w:val="center"/>
              <w:rPr>
                <w:b/>
              </w:rPr>
            </w:pPr>
          </w:p>
          <w:p w:rsidR="006E73A5" w:rsidRDefault="006E73A5" w:rsidP="006E73A5">
            <w:pPr>
              <w:contextualSpacing/>
              <w:jc w:val="center"/>
              <w:rPr>
                <w:b/>
              </w:rPr>
            </w:pPr>
            <w:r>
              <w:rPr>
                <w:b/>
              </w:rPr>
              <w:t>DNA Quantification</w:t>
            </w:r>
          </w:p>
          <w:p w:rsidR="006E73A5" w:rsidRDefault="006E73A5" w:rsidP="006E73A5">
            <w:pPr>
              <w:contextualSpacing/>
              <w:jc w:val="center"/>
              <w:rPr>
                <w:b/>
              </w:rPr>
            </w:pPr>
          </w:p>
        </w:tc>
        <w:tc>
          <w:tcPr>
            <w:tcW w:w="1929" w:type="dxa"/>
            <w:tcBorders>
              <w:bottom w:val="double" w:sz="4" w:space="0" w:color="auto"/>
            </w:tcBorders>
            <w:shd w:val="clear" w:color="auto" w:fill="F2DBDB" w:themeFill="accent2" w:themeFillTint="33"/>
          </w:tcPr>
          <w:p w:rsidR="006E73A5" w:rsidRDefault="006E73A5" w:rsidP="006E73A5">
            <w:pPr>
              <w:contextualSpacing/>
              <w:jc w:val="center"/>
              <w:rPr>
                <w:b/>
              </w:rPr>
            </w:pPr>
          </w:p>
          <w:p w:rsidR="006E73A5" w:rsidRDefault="006E73A5" w:rsidP="006E73A5">
            <w:pPr>
              <w:contextualSpacing/>
              <w:jc w:val="center"/>
              <w:rPr>
                <w:b/>
              </w:rPr>
            </w:pPr>
            <w:r>
              <w:rPr>
                <w:b/>
              </w:rPr>
              <w:t>DNA Normalisation</w:t>
            </w:r>
          </w:p>
        </w:tc>
      </w:tr>
      <w:tr w:rsidR="006E73A5" w:rsidTr="00FD782B">
        <w:trPr>
          <w:trHeight w:val="1599"/>
        </w:trPr>
        <w:tc>
          <w:tcPr>
            <w:tcW w:w="9242" w:type="dxa"/>
            <w:gridSpan w:val="5"/>
            <w:tcBorders>
              <w:top w:val="double" w:sz="4" w:space="0" w:color="auto"/>
              <w:left w:val="single" w:sz="4" w:space="0" w:color="auto"/>
              <w:bottom w:val="single" w:sz="4" w:space="0" w:color="auto"/>
            </w:tcBorders>
          </w:tcPr>
          <w:p w:rsidR="006E73A5" w:rsidRDefault="006E73A5" w:rsidP="006E73A5">
            <w:pPr>
              <w:contextualSpacing/>
              <w:rPr>
                <w:b/>
              </w:rPr>
            </w:pPr>
          </w:p>
          <w:p w:rsidR="006E73A5" w:rsidRDefault="006E73A5" w:rsidP="006E73A5">
            <w:pPr>
              <w:contextualSpacing/>
              <w:rPr>
                <w:b/>
              </w:rPr>
            </w:pPr>
            <w:r>
              <w:rPr>
                <w:b/>
              </w:rPr>
              <w:t>Any Additional Information:</w:t>
            </w:r>
          </w:p>
          <w:p w:rsidR="006E73A5" w:rsidRDefault="006E73A5" w:rsidP="006E73A5">
            <w:pPr>
              <w:contextualSpacing/>
              <w:rPr>
                <w:b/>
              </w:rPr>
            </w:pPr>
          </w:p>
          <w:p w:rsidR="006E73A5" w:rsidRDefault="006E73A5" w:rsidP="006E73A5">
            <w:pPr>
              <w:contextualSpacing/>
              <w:rPr>
                <w:b/>
              </w:rPr>
            </w:pPr>
          </w:p>
          <w:p w:rsidR="006E73A5" w:rsidRDefault="006E73A5" w:rsidP="006E73A5">
            <w:pPr>
              <w:contextualSpacing/>
              <w:rPr>
                <w:b/>
              </w:rPr>
            </w:pPr>
          </w:p>
          <w:p w:rsidR="006E73A5" w:rsidRDefault="006E73A5" w:rsidP="006E73A5">
            <w:pPr>
              <w:contextualSpacing/>
              <w:rPr>
                <w:b/>
              </w:rPr>
            </w:pPr>
          </w:p>
          <w:p w:rsidR="006E73A5" w:rsidRDefault="006E73A5" w:rsidP="006E73A5">
            <w:pPr>
              <w:contextualSpacing/>
              <w:rPr>
                <w:b/>
              </w:rPr>
            </w:pPr>
          </w:p>
        </w:tc>
      </w:tr>
    </w:tbl>
    <w:p w:rsidR="007144B9" w:rsidRDefault="007144B9">
      <w:pPr>
        <w:spacing w:after="0"/>
        <w:jc w:val="left"/>
        <w:rPr>
          <w:rFonts w:eastAsia="Times New Roman" w:cs="Calibri"/>
          <w:b/>
          <w:bCs/>
          <w:color w:val="000000"/>
          <w:szCs w:val="20"/>
        </w:rPr>
      </w:pPr>
    </w:p>
    <w:p w:rsidR="007144B9" w:rsidRDefault="007144B9">
      <w:pPr>
        <w:spacing w:after="0"/>
        <w:jc w:val="left"/>
        <w:rPr>
          <w:rFonts w:eastAsia="Times New Roman" w:cs="Calibri"/>
          <w:b/>
          <w:bCs/>
          <w:color w:val="000000"/>
          <w:szCs w:val="20"/>
        </w:rPr>
      </w:pPr>
    </w:p>
    <w:p w:rsidR="006E73A5" w:rsidRDefault="006E73A5" w:rsidP="00E92500">
      <w:pPr>
        <w:spacing w:after="0"/>
        <w:jc w:val="left"/>
        <w:rPr>
          <w:rFonts w:eastAsia="Times New Roman" w:cs="Calibri"/>
          <w:b/>
          <w:bCs/>
          <w:color w:val="000000"/>
          <w:szCs w:val="20"/>
        </w:rPr>
      </w:pPr>
    </w:p>
    <w:p w:rsidR="006E73A5" w:rsidRDefault="006E73A5" w:rsidP="00E92500">
      <w:pPr>
        <w:spacing w:after="0"/>
        <w:jc w:val="left"/>
        <w:rPr>
          <w:rFonts w:eastAsia="Times New Roman" w:cs="Calibri"/>
          <w:b/>
          <w:bCs/>
          <w:color w:val="000000"/>
          <w:szCs w:val="20"/>
        </w:rPr>
      </w:pPr>
    </w:p>
    <w:p w:rsidR="006E73A5" w:rsidRDefault="006E73A5" w:rsidP="00E92500">
      <w:pPr>
        <w:spacing w:after="0"/>
        <w:jc w:val="left"/>
        <w:rPr>
          <w:rFonts w:eastAsia="Times New Roman" w:cs="Calibri"/>
          <w:b/>
          <w:bCs/>
          <w:color w:val="000000"/>
          <w:szCs w:val="20"/>
        </w:rPr>
      </w:pPr>
    </w:p>
    <w:p w:rsidR="006E73A5" w:rsidRDefault="006E73A5" w:rsidP="00E92500">
      <w:pPr>
        <w:spacing w:after="0"/>
        <w:jc w:val="left"/>
        <w:rPr>
          <w:rFonts w:eastAsia="Times New Roman" w:cs="Calibri"/>
          <w:b/>
          <w:bCs/>
          <w:color w:val="000000"/>
          <w:szCs w:val="20"/>
        </w:rPr>
      </w:pPr>
    </w:p>
    <w:p w:rsidR="006E73A5" w:rsidRDefault="006E73A5" w:rsidP="00E92500">
      <w:pPr>
        <w:spacing w:after="0"/>
        <w:jc w:val="left"/>
        <w:rPr>
          <w:rFonts w:eastAsia="Times New Roman" w:cs="Calibri"/>
          <w:b/>
          <w:bCs/>
          <w:color w:val="000000"/>
          <w:szCs w:val="20"/>
        </w:rPr>
      </w:pPr>
    </w:p>
    <w:p w:rsidR="006E73A5" w:rsidRDefault="006E73A5" w:rsidP="00E92500">
      <w:pPr>
        <w:spacing w:after="0"/>
        <w:jc w:val="left"/>
        <w:rPr>
          <w:rFonts w:eastAsia="Times New Roman" w:cs="Calibri"/>
          <w:b/>
          <w:bCs/>
          <w:color w:val="000000"/>
          <w:szCs w:val="20"/>
        </w:rPr>
      </w:pPr>
    </w:p>
    <w:p w:rsidR="006E73A5" w:rsidRDefault="006E73A5" w:rsidP="00E92500">
      <w:pPr>
        <w:spacing w:after="0"/>
        <w:jc w:val="left"/>
        <w:rPr>
          <w:rFonts w:eastAsia="Times New Roman" w:cs="Calibri"/>
          <w:b/>
          <w:bCs/>
          <w:color w:val="000000"/>
          <w:szCs w:val="20"/>
        </w:rPr>
      </w:pPr>
    </w:p>
    <w:p w:rsidR="006E73A5" w:rsidRDefault="006E73A5" w:rsidP="00E92500">
      <w:pPr>
        <w:spacing w:after="0"/>
        <w:jc w:val="left"/>
        <w:rPr>
          <w:rFonts w:eastAsia="Times New Roman" w:cs="Calibri"/>
          <w:b/>
          <w:bCs/>
          <w:color w:val="000000"/>
          <w:szCs w:val="20"/>
        </w:rPr>
      </w:pPr>
    </w:p>
    <w:p w:rsidR="006C289D" w:rsidRPr="006C289D" w:rsidRDefault="006C289D" w:rsidP="00E92500">
      <w:pPr>
        <w:spacing w:after="0"/>
        <w:jc w:val="left"/>
        <w:rPr>
          <w:rFonts w:eastAsia="Times New Roman" w:cs="Calibri"/>
          <w:b/>
          <w:bCs/>
          <w:color w:val="000000"/>
          <w:szCs w:val="20"/>
        </w:rPr>
      </w:pPr>
      <w:bookmarkStart w:id="0" w:name="_GoBack"/>
      <w:bookmarkEnd w:id="0"/>
      <w:r w:rsidRPr="006C289D">
        <w:rPr>
          <w:rFonts w:eastAsia="Times New Roman" w:cs="Calibri"/>
          <w:b/>
          <w:bCs/>
          <w:color w:val="000000"/>
          <w:szCs w:val="20"/>
        </w:rPr>
        <w:t>SECTION D: DECLARATIONS AND SIGNATURES</w:t>
      </w:r>
    </w:p>
    <w:p w:rsidR="00FB09E4" w:rsidRDefault="006C289D" w:rsidP="00E92500">
      <w:pPr>
        <w:spacing w:after="0"/>
        <w:rPr>
          <w:rFonts w:eastAsia="Times New Roman" w:cs="Calibri"/>
          <w:bCs/>
          <w:color w:val="000000"/>
          <w:szCs w:val="20"/>
        </w:rPr>
      </w:pPr>
      <w:r w:rsidRPr="006C289D">
        <w:rPr>
          <w:rFonts w:eastAsia="Times New Roman" w:cs="Calibri"/>
          <w:bCs/>
          <w:color w:val="000000"/>
          <w:szCs w:val="20"/>
        </w:rPr>
        <w:t>In order for your application to be accepted you are required to gain approval from the relevant stakeholders within your department and/or institution. These approvals are required to ensure that the applicants agree to support the proposed project, and that the research activity can be accommodated by the department where the work will be performed.  These approvals can be supplied as an e-signature or a ‘wet ink’ signature.</w:t>
      </w:r>
    </w:p>
    <w:p w:rsidR="006C289D" w:rsidRPr="006C289D" w:rsidRDefault="006C289D" w:rsidP="00E92500">
      <w:pPr>
        <w:spacing w:after="0"/>
        <w:rPr>
          <w:rFonts w:eastAsia="Times New Roman" w:cs="Calibri"/>
          <w:bCs/>
          <w:color w:val="000000"/>
          <w:szCs w:val="20"/>
        </w:rPr>
      </w:pPr>
      <w:r w:rsidRPr="006C289D">
        <w:rPr>
          <w:rFonts w:eastAsia="Times New Roman" w:cs="Calibri"/>
          <w:bCs/>
          <w:color w:val="000000"/>
          <w:szCs w:val="20"/>
        </w:rPr>
        <w:t xml:space="preserve"> </w:t>
      </w:r>
    </w:p>
    <w:tbl>
      <w:tblPr>
        <w:tblW w:w="10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10191"/>
      </w:tblGrid>
      <w:tr w:rsidR="006C289D" w:rsidRPr="00072F59" w:rsidTr="008069D0">
        <w:trPr>
          <w:trHeight w:val="271"/>
        </w:trPr>
        <w:tc>
          <w:tcPr>
            <w:tcW w:w="10191" w:type="dxa"/>
            <w:shd w:val="clear" w:color="auto" w:fill="auto"/>
            <w:vAlign w:val="center"/>
          </w:tcPr>
          <w:p w:rsidR="006C289D" w:rsidRPr="00072F59" w:rsidRDefault="006C289D" w:rsidP="00E92500">
            <w:pPr>
              <w:spacing w:after="0"/>
              <w:rPr>
                <w:rFonts w:eastAsia="Times New Roman" w:cs="Calibri"/>
                <w:sz w:val="20"/>
                <w:szCs w:val="20"/>
              </w:rPr>
            </w:pPr>
            <w:r w:rsidRPr="00072F59">
              <w:rPr>
                <w:rFonts w:eastAsia="Times New Roman" w:cs="Calibri"/>
                <w:sz w:val="20"/>
                <w:szCs w:val="20"/>
              </w:rPr>
              <w:t>I can confirm that the information given on this form is complete and correct, that all co-applicants mentioned on this form have seen a copy of this application and that I shall be actively engaged in this project and responsible for its overall management.</w:t>
            </w:r>
          </w:p>
          <w:p w:rsidR="006C289D" w:rsidRDefault="006C289D" w:rsidP="00E92500">
            <w:pPr>
              <w:spacing w:after="0"/>
              <w:rPr>
                <w:rFonts w:eastAsia="Times New Roman" w:cs="Calibri"/>
                <w:sz w:val="20"/>
                <w:szCs w:val="20"/>
              </w:rPr>
            </w:pPr>
          </w:p>
          <w:p w:rsidR="00FB09E4" w:rsidRDefault="00FB09E4" w:rsidP="00E92500">
            <w:pPr>
              <w:spacing w:after="0"/>
              <w:rPr>
                <w:rFonts w:eastAsia="Times New Roman" w:cs="Calibri"/>
                <w:sz w:val="20"/>
                <w:szCs w:val="20"/>
              </w:rPr>
            </w:pPr>
          </w:p>
          <w:p w:rsidR="0042139F" w:rsidRPr="00072F59" w:rsidRDefault="0042139F" w:rsidP="00E92500">
            <w:pPr>
              <w:spacing w:after="0"/>
              <w:rPr>
                <w:rFonts w:eastAsia="Times New Roman" w:cs="Calibri"/>
                <w:sz w:val="20"/>
                <w:szCs w:val="20"/>
              </w:rPr>
            </w:pPr>
          </w:p>
          <w:p w:rsidR="006C289D" w:rsidRPr="00072F59" w:rsidRDefault="006C289D" w:rsidP="00E92500">
            <w:pPr>
              <w:spacing w:after="0"/>
              <w:rPr>
                <w:rFonts w:eastAsia="Times New Roman" w:cs="Calibri"/>
                <w:sz w:val="20"/>
                <w:szCs w:val="20"/>
              </w:rPr>
            </w:pPr>
            <w:r w:rsidRPr="00072F59">
              <w:rPr>
                <w:rFonts w:eastAsia="Times New Roman" w:cs="Calibri"/>
                <w:sz w:val="20"/>
                <w:szCs w:val="20"/>
              </w:rPr>
              <w:t>Signed: ……………………………………………………………………………………………………………………. Date: …………………………………..</w:t>
            </w:r>
          </w:p>
          <w:p w:rsidR="006C289D" w:rsidRPr="00072F59" w:rsidRDefault="006C289D" w:rsidP="00E92500">
            <w:pPr>
              <w:spacing w:after="0"/>
              <w:rPr>
                <w:rFonts w:eastAsia="Times New Roman" w:cs="Calibri"/>
                <w:b/>
                <w:sz w:val="20"/>
                <w:szCs w:val="20"/>
              </w:rPr>
            </w:pPr>
            <w:r w:rsidRPr="00072F59">
              <w:rPr>
                <w:rFonts w:eastAsia="Times New Roman" w:cs="Calibri"/>
                <w:b/>
                <w:sz w:val="20"/>
                <w:szCs w:val="20"/>
              </w:rPr>
              <w:t xml:space="preserve">              (Lead applicant)</w:t>
            </w:r>
          </w:p>
          <w:p w:rsidR="006C289D" w:rsidRDefault="006C289D" w:rsidP="00E92500">
            <w:pPr>
              <w:spacing w:after="0"/>
              <w:rPr>
                <w:rFonts w:eastAsia="Times New Roman" w:cs="Calibri"/>
                <w:b/>
                <w:sz w:val="20"/>
                <w:szCs w:val="20"/>
              </w:rPr>
            </w:pPr>
          </w:p>
          <w:p w:rsidR="00FB09E4" w:rsidRDefault="00FB09E4" w:rsidP="00E92500">
            <w:pPr>
              <w:spacing w:after="0"/>
              <w:rPr>
                <w:rFonts w:eastAsia="Times New Roman" w:cs="Calibri"/>
                <w:b/>
                <w:sz w:val="20"/>
                <w:szCs w:val="20"/>
              </w:rPr>
            </w:pPr>
          </w:p>
          <w:p w:rsidR="0042139F" w:rsidRPr="00072F59" w:rsidRDefault="0042139F" w:rsidP="00E92500">
            <w:pPr>
              <w:spacing w:after="0"/>
              <w:rPr>
                <w:rFonts w:eastAsia="Times New Roman" w:cs="Calibri"/>
                <w:b/>
                <w:sz w:val="20"/>
                <w:szCs w:val="20"/>
              </w:rPr>
            </w:pPr>
          </w:p>
          <w:p w:rsidR="006C289D" w:rsidRPr="00072F59" w:rsidRDefault="006C289D" w:rsidP="00E92500">
            <w:pPr>
              <w:spacing w:after="0" w:line="276" w:lineRule="auto"/>
              <w:rPr>
                <w:rFonts w:eastAsia="Times New Roman" w:cs="Calibri"/>
                <w:color w:val="000000"/>
                <w:sz w:val="20"/>
                <w:szCs w:val="20"/>
              </w:rPr>
            </w:pPr>
            <w:r w:rsidRPr="00072F59">
              <w:rPr>
                <w:rFonts w:eastAsia="Times New Roman" w:cs="Calibri"/>
                <w:color w:val="000000"/>
                <w:sz w:val="20"/>
                <w:szCs w:val="20"/>
              </w:rPr>
              <w:t>Signed: ………………………………………………………………………………………………………………….... Date: …………………………………..</w:t>
            </w:r>
          </w:p>
          <w:p w:rsidR="006C289D" w:rsidRPr="00072F59" w:rsidRDefault="006C289D" w:rsidP="00E92500">
            <w:pPr>
              <w:spacing w:after="0" w:line="276" w:lineRule="auto"/>
              <w:rPr>
                <w:rFonts w:eastAsia="Times New Roman" w:cs="Calibri"/>
                <w:b/>
                <w:color w:val="000000"/>
                <w:sz w:val="20"/>
                <w:szCs w:val="20"/>
              </w:rPr>
            </w:pPr>
            <w:r w:rsidRPr="00072F59">
              <w:rPr>
                <w:rFonts w:eastAsia="Times New Roman" w:cs="Calibri"/>
                <w:b/>
                <w:color w:val="000000"/>
                <w:sz w:val="20"/>
                <w:szCs w:val="20"/>
              </w:rPr>
              <w:t xml:space="preserve">              (Co-applicant)</w:t>
            </w:r>
          </w:p>
          <w:p w:rsidR="006C289D" w:rsidRDefault="006C289D" w:rsidP="00E92500">
            <w:pPr>
              <w:spacing w:after="0"/>
              <w:rPr>
                <w:rFonts w:eastAsia="Times New Roman" w:cs="Calibri"/>
                <w:b/>
                <w:sz w:val="20"/>
                <w:szCs w:val="20"/>
              </w:rPr>
            </w:pPr>
          </w:p>
          <w:p w:rsidR="00FB09E4" w:rsidRDefault="00FB09E4" w:rsidP="00E92500">
            <w:pPr>
              <w:spacing w:after="0"/>
              <w:rPr>
                <w:rFonts w:eastAsia="Times New Roman" w:cs="Calibri"/>
                <w:b/>
                <w:sz w:val="20"/>
                <w:szCs w:val="20"/>
              </w:rPr>
            </w:pPr>
          </w:p>
          <w:p w:rsidR="0042139F" w:rsidRPr="00072F59" w:rsidRDefault="0042139F" w:rsidP="00E92500">
            <w:pPr>
              <w:spacing w:after="0"/>
              <w:rPr>
                <w:rFonts w:eastAsia="Times New Roman" w:cs="Calibri"/>
                <w:b/>
                <w:sz w:val="20"/>
                <w:szCs w:val="20"/>
              </w:rPr>
            </w:pPr>
          </w:p>
          <w:p w:rsidR="006C289D" w:rsidRPr="00072F59" w:rsidRDefault="006C289D" w:rsidP="00E92500">
            <w:pPr>
              <w:spacing w:after="0" w:line="276" w:lineRule="auto"/>
              <w:rPr>
                <w:rFonts w:eastAsia="Times New Roman" w:cs="Calibri"/>
                <w:color w:val="000000"/>
                <w:sz w:val="20"/>
                <w:szCs w:val="20"/>
              </w:rPr>
            </w:pPr>
            <w:r w:rsidRPr="00072F59">
              <w:rPr>
                <w:rFonts w:eastAsia="Times New Roman" w:cs="Calibri"/>
                <w:color w:val="000000"/>
                <w:sz w:val="20"/>
                <w:szCs w:val="20"/>
              </w:rPr>
              <w:t>Signed: ………………………………………………………………………………………………………………….... Date: …………………………………..</w:t>
            </w:r>
          </w:p>
          <w:p w:rsidR="006C289D" w:rsidRPr="00072F59" w:rsidRDefault="006C289D" w:rsidP="00E92500">
            <w:pPr>
              <w:spacing w:after="0" w:line="276" w:lineRule="auto"/>
              <w:rPr>
                <w:rFonts w:eastAsia="Times New Roman" w:cs="Calibri"/>
                <w:b/>
                <w:color w:val="000000"/>
                <w:sz w:val="20"/>
                <w:szCs w:val="20"/>
              </w:rPr>
            </w:pPr>
            <w:r w:rsidRPr="00072F59">
              <w:rPr>
                <w:rFonts w:eastAsia="Times New Roman" w:cs="Calibri"/>
                <w:b/>
                <w:color w:val="000000"/>
                <w:sz w:val="20"/>
                <w:szCs w:val="20"/>
              </w:rPr>
              <w:t xml:space="preserve">              (Co-applicant)</w:t>
            </w:r>
          </w:p>
          <w:p w:rsidR="006C289D" w:rsidRDefault="006C289D" w:rsidP="00E92500">
            <w:pPr>
              <w:spacing w:after="0" w:line="276" w:lineRule="auto"/>
              <w:rPr>
                <w:rFonts w:eastAsia="Times New Roman" w:cs="Calibri"/>
                <w:color w:val="000000"/>
                <w:sz w:val="20"/>
                <w:szCs w:val="20"/>
              </w:rPr>
            </w:pPr>
          </w:p>
          <w:p w:rsidR="00FB09E4" w:rsidRDefault="00FB09E4" w:rsidP="00E92500">
            <w:pPr>
              <w:spacing w:after="0" w:line="276" w:lineRule="auto"/>
              <w:rPr>
                <w:rFonts w:eastAsia="Times New Roman" w:cs="Calibri"/>
                <w:color w:val="000000"/>
                <w:sz w:val="20"/>
                <w:szCs w:val="20"/>
              </w:rPr>
            </w:pPr>
          </w:p>
          <w:p w:rsidR="0042139F" w:rsidRDefault="0042139F" w:rsidP="00E92500">
            <w:pPr>
              <w:spacing w:after="0" w:line="276" w:lineRule="auto"/>
              <w:rPr>
                <w:rFonts w:eastAsia="Times New Roman" w:cs="Calibri"/>
                <w:color w:val="000000"/>
                <w:sz w:val="20"/>
                <w:szCs w:val="20"/>
              </w:rPr>
            </w:pPr>
          </w:p>
          <w:p w:rsidR="006C289D" w:rsidRPr="00072F59" w:rsidRDefault="006C289D" w:rsidP="00E92500">
            <w:pPr>
              <w:spacing w:after="0" w:line="276" w:lineRule="auto"/>
              <w:rPr>
                <w:rFonts w:eastAsia="Times New Roman" w:cs="Calibri"/>
                <w:color w:val="000000"/>
                <w:sz w:val="20"/>
                <w:szCs w:val="20"/>
              </w:rPr>
            </w:pPr>
            <w:r w:rsidRPr="00072F59">
              <w:rPr>
                <w:rFonts w:eastAsia="Times New Roman" w:cs="Calibri"/>
                <w:color w:val="000000"/>
                <w:sz w:val="20"/>
                <w:szCs w:val="20"/>
              </w:rPr>
              <w:t>Signed: ………………………………………………………………………………………………………………..….. Date: …………………………………..</w:t>
            </w:r>
          </w:p>
          <w:p w:rsidR="006C289D" w:rsidRPr="00072F59" w:rsidRDefault="006C289D" w:rsidP="00E92500">
            <w:pPr>
              <w:spacing w:after="0" w:line="276" w:lineRule="auto"/>
              <w:rPr>
                <w:rFonts w:eastAsia="Times New Roman" w:cs="Calibri"/>
                <w:b/>
                <w:color w:val="000000"/>
                <w:sz w:val="20"/>
                <w:szCs w:val="20"/>
              </w:rPr>
            </w:pPr>
            <w:r w:rsidRPr="00072F59">
              <w:rPr>
                <w:rFonts w:eastAsia="Times New Roman" w:cs="Calibri"/>
                <w:b/>
                <w:color w:val="000000"/>
                <w:sz w:val="20"/>
                <w:szCs w:val="20"/>
              </w:rPr>
              <w:t xml:space="preserve">              (Co-applicant)</w:t>
            </w:r>
          </w:p>
          <w:p w:rsidR="006C289D" w:rsidRPr="00072F59" w:rsidRDefault="006C289D" w:rsidP="00E92500">
            <w:pPr>
              <w:spacing w:after="0"/>
              <w:rPr>
                <w:rFonts w:eastAsia="Times New Roman" w:cs="Calibri"/>
                <w:sz w:val="20"/>
                <w:szCs w:val="20"/>
              </w:rPr>
            </w:pPr>
          </w:p>
        </w:tc>
      </w:tr>
      <w:tr w:rsidR="006C289D" w:rsidRPr="00072F59" w:rsidTr="008069D0">
        <w:trPr>
          <w:trHeight w:val="271"/>
        </w:trPr>
        <w:tc>
          <w:tcPr>
            <w:tcW w:w="10191" w:type="dxa"/>
            <w:shd w:val="clear" w:color="auto" w:fill="auto"/>
            <w:vAlign w:val="center"/>
          </w:tcPr>
          <w:p w:rsidR="006C289D" w:rsidRPr="00072F59" w:rsidRDefault="006C289D" w:rsidP="00E92500">
            <w:pPr>
              <w:spacing w:after="0"/>
              <w:rPr>
                <w:rFonts w:eastAsia="Times New Roman" w:cs="Calibri"/>
                <w:sz w:val="20"/>
                <w:szCs w:val="20"/>
              </w:rPr>
            </w:pPr>
            <w:r w:rsidRPr="00072F59">
              <w:rPr>
                <w:rFonts w:eastAsia="Times New Roman" w:cs="Calibri"/>
                <w:sz w:val="20"/>
                <w:szCs w:val="20"/>
              </w:rPr>
              <w:t>I can confirm that I have read this application and that, if funded, the work will be accommodated in this department / institution and that the applicants for whom we are responsible may undertake and support this work.</w:t>
            </w:r>
          </w:p>
          <w:p w:rsidR="006C289D" w:rsidRPr="00072F59" w:rsidRDefault="006C289D" w:rsidP="00E92500">
            <w:pPr>
              <w:spacing w:after="0"/>
              <w:rPr>
                <w:rFonts w:eastAsia="Times New Roman" w:cs="Calibri"/>
                <w:sz w:val="20"/>
                <w:szCs w:val="20"/>
              </w:rPr>
            </w:pPr>
          </w:p>
          <w:p w:rsidR="006C289D" w:rsidRDefault="006C289D" w:rsidP="00E92500">
            <w:pPr>
              <w:spacing w:after="0"/>
              <w:rPr>
                <w:rFonts w:eastAsia="Times New Roman" w:cs="Calibri"/>
                <w:sz w:val="20"/>
                <w:szCs w:val="20"/>
              </w:rPr>
            </w:pPr>
          </w:p>
          <w:p w:rsidR="0042139F" w:rsidRDefault="0042139F" w:rsidP="00E92500">
            <w:pPr>
              <w:spacing w:after="0"/>
              <w:rPr>
                <w:rFonts w:eastAsia="Times New Roman" w:cs="Calibri"/>
                <w:sz w:val="20"/>
                <w:szCs w:val="20"/>
              </w:rPr>
            </w:pPr>
          </w:p>
          <w:p w:rsidR="0042139F" w:rsidRDefault="0042139F" w:rsidP="00E92500">
            <w:pPr>
              <w:spacing w:after="0"/>
              <w:rPr>
                <w:rFonts w:eastAsia="Times New Roman" w:cs="Calibri"/>
                <w:sz w:val="20"/>
                <w:szCs w:val="20"/>
              </w:rPr>
            </w:pPr>
          </w:p>
          <w:p w:rsidR="006C289D" w:rsidRPr="00072F59" w:rsidRDefault="006C289D" w:rsidP="00E92500">
            <w:pPr>
              <w:spacing w:after="0"/>
              <w:rPr>
                <w:rFonts w:eastAsia="Times New Roman" w:cs="Calibri"/>
                <w:sz w:val="20"/>
                <w:szCs w:val="20"/>
              </w:rPr>
            </w:pPr>
            <w:r>
              <w:rPr>
                <w:rFonts w:eastAsia="Times New Roman" w:cs="Calibri"/>
                <w:sz w:val="20"/>
                <w:szCs w:val="20"/>
              </w:rPr>
              <w:t>S</w:t>
            </w:r>
            <w:r w:rsidRPr="00072F59">
              <w:rPr>
                <w:rFonts w:eastAsia="Times New Roman" w:cs="Calibri"/>
                <w:sz w:val="20"/>
                <w:szCs w:val="20"/>
              </w:rPr>
              <w:t>igned: ……………………………………………………………………………………………………………………. Date: …………………………………..</w:t>
            </w:r>
          </w:p>
          <w:p w:rsidR="006C289D" w:rsidRPr="00072F59" w:rsidRDefault="006C289D" w:rsidP="00E92500">
            <w:pPr>
              <w:spacing w:after="0"/>
              <w:ind w:left="709"/>
              <w:rPr>
                <w:rFonts w:eastAsia="Times New Roman" w:cs="Calibri"/>
                <w:sz w:val="20"/>
                <w:szCs w:val="20"/>
              </w:rPr>
            </w:pPr>
            <w:r w:rsidRPr="00072F59">
              <w:rPr>
                <w:rFonts w:eastAsia="Times New Roman" w:cs="Calibri"/>
                <w:b/>
                <w:sz w:val="20"/>
                <w:szCs w:val="20"/>
              </w:rPr>
              <w:t>(Representative of the institution hosting the research e.g. clinical general manager, unit/department head)</w:t>
            </w:r>
          </w:p>
          <w:p w:rsidR="006C289D" w:rsidRPr="00072F59" w:rsidRDefault="006C289D" w:rsidP="00E92500">
            <w:pPr>
              <w:spacing w:after="0"/>
              <w:rPr>
                <w:rFonts w:eastAsia="Times New Roman" w:cs="Calibri"/>
                <w:sz w:val="20"/>
                <w:szCs w:val="20"/>
              </w:rPr>
            </w:pPr>
          </w:p>
        </w:tc>
      </w:tr>
    </w:tbl>
    <w:p w:rsidR="00500DBC" w:rsidRDefault="00500DBC" w:rsidP="00E92500">
      <w:pPr>
        <w:tabs>
          <w:tab w:val="left" w:pos="360"/>
        </w:tabs>
        <w:spacing w:after="0"/>
        <w:rPr>
          <w:rFonts w:asciiTheme="minorHAnsi" w:eastAsia="Times New Roman" w:hAnsiTheme="minorHAnsi" w:cstheme="minorHAnsi"/>
          <w:b/>
          <w:color w:val="000000"/>
          <w:sz w:val="24"/>
          <w:lang w:eastAsia="en-GB"/>
        </w:rPr>
      </w:pPr>
    </w:p>
    <w:p w:rsidR="006E73A5" w:rsidRDefault="006E73A5" w:rsidP="00E92500">
      <w:pPr>
        <w:tabs>
          <w:tab w:val="left" w:pos="360"/>
        </w:tabs>
        <w:spacing w:after="0"/>
        <w:rPr>
          <w:rFonts w:asciiTheme="minorHAnsi" w:eastAsia="Times New Roman" w:hAnsiTheme="minorHAnsi" w:cstheme="minorHAnsi"/>
          <w:b/>
          <w:color w:val="000000"/>
          <w:sz w:val="24"/>
          <w:lang w:eastAsia="en-GB"/>
        </w:rPr>
      </w:pPr>
    </w:p>
    <w:sectPr w:rsidR="006E73A5" w:rsidSect="00566924">
      <w:footerReference w:type="default" r:id="rId11"/>
      <w:headerReference w:type="first" r:id="rId12"/>
      <w:footerReference w:type="first" r:id="rId13"/>
      <w:pgSz w:w="11906" w:h="16838"/>
      <w:pgMar w:top="737" w:right="964" w:bottom="510" w:left="1077"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979" w:rsidRDefault="00896979" w:rsidP="00651172">
      <w:r>
        <w:separator/>
      </w:r>
    </w:p>
  </w:endnote>
  <w:endnote w:type="continuationSeparator" w:id="0">
    <w:p w:rsidR="00896979" w:rsidRDefault="00896979" w:rsidP="0065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DBC" w:rsidRDefault="00500DBC" w:rsidP="00AE3E57">
    <w:pPr>
      <w:pStyle w:val="NIHR"/>
      <w:spacing w:before="220" w:after="0"/>
      <w:jc w:val="center"/>
    </w:pPr>
    <w:r w:rsidRPr="00DE1EEC">
      <w:t xml:space="preserve">The </w:t>
    </w:r>
    <w:r>
      <w:t xml:space="preserve">NIHR </w:t>
    </w:r>
    <w:r w:rsidRPr="00DE1EEC">
      <w:t xml:space="preserve">Great Ormond Street </w:t>
    </w:r>
    <w:r>
      <w:t xml:space="preserve">Hospital </w:t>
    </w:r>
    <w:r w:rsidRPr="00DE1EEC">
      <w:t xml:space="preserve">Biomedical Research Centre is a collaboration </w:t>
    </w:r>
    <w:r>
      <w:t>between</w:t>
    </w:r>
    <w:r>
      <w:br/>
      <w:t>Great Ormond Street Hosp</w:t>
    </w:r>
    <w:r w:rsidRPr="00DE1EEC">
      <w:t xml:space="preserve">ital </w:t>
    </w:r>
    <w:r>
      <w:t xml:space="preserve">for Children NHS Foundation Trust </w:t>
    </w:r>
    <w:r w:rsidRPr="00DE1EEC">
      <w:t>and UCL Great Ormond Street Institute of Child Health</w:t>
    </w:r>
  </w:p>
  <w:p w:rsidR="00500DBC" w:rsidRPr="00AE3E57" w:rsidRDefault="00500DBC" w:rsidP="00566924">
    <w:pPr>
      <w:pStyle w:val="NIHR"/>
      <w:spacing w:before="120" w:after="0"/>
      <w:jc w:val="center"/>
    </w:pPr>
    <w:r>
      <w:t xml:space="preserve">Page </w:t>
    </w:r>
    <w:r>
      <w:fldChar w:fldCharType="begin"/>
    </w:r>
    <w:r>
      <w:instrText xml:space="preserve"> PAGE   \* MERGEFORMAT </w:instrText>
    </w:r>
    <w:r>
      <w:fldChar w:fldCharType="separate"/>
    </w:r>
    <w:r w:rsidR="006E73A5">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6E73A5">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DBC" w:rsidRDefault="00500DBC" w:rsidP="00EF2765">
    <w:pPr>
      <w:pStyle w:val="NIHR"/>
      <w:spacing w:before="220" w:after="0"/>
      <w:jc w:val="center"/>
    </w:pPr>
    <w:r w:rsidRPr="00DE1EEC">
      <w:t xml:space="preserve">The </w:t>
    </w:r>
    <w:r>
      <w:t xml:space="preserve">NIHR </w:t>
    </w:r>
    <w:r w:rsidRPr="00DE1EEC">
      <w:t xml:space="preserve">Great Ormond Street </w:t>
    </w:r>
    <w:r>
      <w:t xml:space="preserve">Hospital </w:t>
    </w:r>
    <w:r w:rsidRPr="00DE1EEC">
      <w:t xml:space="preserve">Biomedical Research Centre is a collaboration </w:t>
    </w:r>
    <w:r>
      <w:t>between</w:t>
    </w:r>
    <w:r>
      <w:br/>
      <w:t>Great Ormond Street Hosp</w:t>
    </w:r>
    <w:r w:rsidRPr="00DE1EEC">
      <w:t xml:space="preserve">ital </w:t>
    </w:r>
    <w:r>
      <w:t xml:space="preserve">for Children NHS Foundation Trust </w:t>
    </w:r>
    <w:r w:rsidRPr="00DE1EEC">
      <w:t>and UCL Great Ormond Street Institute of Child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979" w:rsidRDefault="00896979" w:rsidP="00651172">
      <w:r>
        <w:separator/>
      </w:r>
    </w:p>
  </w:footnote>
  <w:footnote w:type="continuationSeparator" w:id="0">
    <w:p w:rsidR="00896979" w:rsidRDefault="00896979" w:rsidP="0065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DBC" w:rsidRDefault="006E73A5" w:rsidP="002C263F">
    <w:pPr>
      <w:pStyle w:val="NIHR"/>
      <w:jc w:val="center"/>
      <w:rPr>
        <w:b/>
        <w:color w:val="0083BF"/>
        <w:sz w:val="22"/>
        <w:szCs w:val="22"/>
      </w:rPr>
    </w:pPr>
    <w:r w:rsidRPr="006E73A5">
      <w:rPr>
        <w:b/>
        <w:color w:val="0083BF"/>
        <w:sz w:val="22"/>
        <w:szCs w:val="22"/>
      </w:rPr>
      <w:drawing>
        <wp:anchor distT="0" distB="0" distL="114300" distR="114300" simplePos="0" relativeHeight="251660288" behindDoc="0" locked="0" layoutInCell="1" allowOverlap="1" wp14:anchorId="748ECC52" wp14:editId="254164CB">
          <wp:simplePos x="0" y="0"/>
          <wp:positionH relativeFrom="column">
            <wp:posOffset>4265930</wp:posOffset>
          </wp:positionH>
          <wp:positionV relativeFrom="paragraph">
            <wp:posOffset>-362585</wp:posOffset>
          </wp:positionV>
          <wp:extent cx="1990725"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90725" cy="685800"/>
                  </a:xfrm>
                  <a:prstGeom prst="rect">
                    <a:avLst/>
                  </a:prstGeom>
                </pic:spPr>
              </pic:pic>
            </a:graphicData>
          </a:graphic>
          <wp14:sizeRelH relativeFrom="page">
            <wp14:pctWidth>0</wp14:pctWidth>
          </wp14:sizeRelH>
          <wp14:sizeRelV relativeFrom="page">
            <wp14:pctHeight>0</wp14:pctHeight>
          </wp14:sizeRelV>
        </wp:anchor>
      </w:drawing>
    </w:r>
    <w:r w:rsidRPr="006E73A5">
      <w:rPr>
        <w:b/>
        <w:color w:val="0083BF"/>
        <w:sz w:val="22"/>
        <w:szCs w:val="22"/>
      </w:rPr>
      <w:drawing>
        <wp:anchor distT="0" distB="0" distL="114300" distR="114300" simplePos="0" relativeHeight="251659264" behindDoc="0" locked="0" layoutInCell="1" allowOverlap="1" wp14:anchorId="5DE5A041" wp14:editId="4D41D08E">
          <wp:simplePos x="0" y="0"/>
          <wp:positionH relativeFrom="column">
            <wp:posOffset>-123825</wp:posOffset>
          </wp:positionH>
          <wp:positionV relativeFrom="paragraph">
            <wp:posOffset>-361315</wp:posOffset>
          </wp:positionV>
          <wp:extent cx="3096883" cy="561089"/>
          <wp:effectExtent l="0" t="0" r="0" b="0"/>
          <wp:wrapNone/>
          <wp:docPr id="1" name="Picture 1" descr="https://www.nihr.ac.uk/about-us/images/Branding/NIHR_Logo%20COL%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hr.ac.uk/about-us/images/Branding/NIHR_Logo%20COL%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6883" cy="5610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461CBB"/>
    <w:multiLevelType w:val="hybridMultilevel"/>
    <w:tmpl w:val="DA826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2239E"/>
    <w:multiLevelType w:val="hybridMultilevel"/>
    <w:tmpl w:val="41CA6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E573E"/>
    <w:multiLevelType w:val="hybridMultilevel"/>
    <w:tmpl w:val="548E53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E388E"/>
    <w:multiLevelType w:val="hybridMultilevel"/>
    <w:tmpl w:val="B92EAA7E"/>
    <w:lvl w:ilvl="0" w:tplc="8BB28DAA">
      <w:start w:val="1"/>
      <w:numFmt w:val="lowerLetter"/>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0820BA"/>
    <w:multiLevelType w:val="hybridMultilevel"/>
    <w:tmpl w:val="66DEDD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5302C"/>
    <w:multiLevelType w:val="hybridMultilevel"/>
    <w:tmpl w:val="650C11AC"/>
    <w:lvl w:ilvl="0" w:tplc="08090001">
      <w:start w:val="1"/>
      <w:numFmt w:val="bullet"/>
      <w:lvlText w:val=""/>
      <w:lvlJc w:val="left"/>
      <w:pPr>
        <w:ind w:left="1517" w:hanging="360"/>
      </w:pPr>
      <w:rPr>
        <w:rFonts w:ascii="Symbol" w:hAnsi="Symbol" w:hint="default"/>
      </w:rPr>
    </w:lvl>
    <w:lvl w:ilvl="1" w:tplc="08090003">
      <w:start w:val="1"/>
      <w:numFmt w:val="bullet"/>
      <w:lvlText w:val="o"/>
      <w:lvlJc w:val="left"/>
      <w:pPr>
        <w:ind w:left="2237" w:hanging="360"/>
      </w:pPr>
      <w:rPr>
        <w:rFonts w:ascii="Courier New" w:hAnsi="Courier New" w:cs="Courier New" w:hint="default"/>
      </w:rPr>
    </w:lvl>
    <w:lvl w:ilvl="2" w:tplc="08090005" w:tentative="1">
      <w:start w:val="1"/>
      <w:numFmt w:val="bullet"/>
      <w:lvlText w:val=""/>
      <w:lvlJc w:val="left"/>
      <w:pPr>
        <w:ind w:left="2957" w:hanging="360"/>
      </w:pPr>
      <w:rPr>
        <w:rFonts w:ascii="Wingdings" w:hAnsi="Wingdings" w:hint="default"/>
      </w:rPr>
    </w:lvl>
    <w:lvl w:ilvl="3" w:tplc="08090001" w:tentative="1">
      <w:start w:val="1"/>
      <w:numFmt w:val="bullet"/>
      <w:lvlText w:val=""/>
      <w:lvlJc w:val="left"/>
      <w:pPr>
        <w:ind w:left="3677" w:hanging="360"/>
      </w:pPr>
      <w:rPr>
        <w:rFonts w:ascii="Symbol" w:hAnsi="Symbol" w:hint="default"/>
      </w:rPr>
    </w:lvl>
    <w:lvl w:ilvl="4" w:tplc="08090003" w:tentative="1">
      <w:start w:val="1"/>
      <w:numFmt w:val="bullet"/>
      <w:lvlText w:val="o"/>
      <w:lvlJc w:val="left"/>
      <w:pPr>
        <w:ind w:left="4397" w:hanging="360"/>
      </w:pPr>
      <w:rPr>
        <w:rFonts w:ascii="Courier New" w:hAnsi="Courier New" w:cs="Courier New" w:hint="default"/>
      </w:rPr>
    </w:lvl>
    <w:lvl w:ilvl="5" w:tplc="08090005" w:tentative="1">
      <w:start w:val="1"/>
      <w:numFmt w:val="bullet"/>
      <w:lvlText w:val=""/>
      <w:lvlJc w:val="left"/>
      <w:pPr>
        <w:ind w:left="5117" w:hanging="360"/>
      </w:pPr>
      <w:rPr>
        <w:rFonts w:ascii="Wingdings" w:hAnsi="Wingdings" w:hint="default"/>
      </w:rPr>
    </w:lvl>
    <w:lvl w:ilvl="6" w:tplc="08090001" w:tentative="1">
      <w:start w:val="1"/>
      <w:numFmt w:val="bullet"/>
      <w:lvlText w:val=""/>
      <w:lvlJc w:val="left"/>
      <w:pPr>
        <w:ind w:left="5837" w:hanging="360"/>
      </w:pPr>
      <w:rPr>
        <w:rFonts w:ascii="Symbol" w:hAnsi="Symbol" w:hint="default"/>
      </w:rPr>
    </w:lvl>
    <w:lvl w:ilvl="7" w:tplc="08090003" w:tentative="1">
      <w:start w:val="1"/>
      <w:numFmt w:val="bullet"/>
      <w:lvlText w:val="o"/>
      <w:lvlJc w:val="left"/>
      <w:pPr>
        <w:ind w:left="6557" w:hanging="360"/>
      </w:pPr>
      <w:rPr>
        <w:rFonts w:ascii="Courier New" w:hAnsi="Courier New" w:cs="Courier New" w:hint="default"/>
      </w:rPr>
    </w:lvl>
    <w:lvl w:ilvl="8" w:tplc="08090005" w:tentative="1">
      <w:start w:val="1"/>
      <w:numFmt w:val="bullet"/>
      <w:lvlText w:val=""/>
      <w:lvlJc w:val="left"/>
      <w:pPr>
        <w:ind w:left="7277" w:hanging="360"/>
      </w:pPr>
      <w:rPr>
        <w:rFonts w:ascii="Wingdings" w:hAnsi="Wingdings" w:hint="default"/>
      </w:rPr>
    </w:lvl>
  </w:abstractNum>
  <w:abstractNum w:abstractNumId="7" w15:restartNumberingAfterBreak="0">
    <w:nsid w:val="0E03481C"/>
    <w:multiLevelType w:val="hybridMultilevel"/>
    <w:tmpl w:val="A274E2AE"/>
    <w:lvl w:ilvl="0" w:tplc="86142CDE">
      <w:start w:val="3"/>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0E31227F"/>
    <w:multiLevelType w:val="hybridMultilevel"/>
    <w:tmpl w:val="57EAFC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436101"/>
    <w:multiLevelType w:val="hybridMultilevel"/>
    <w:tmpl w:val="72220E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76111"/>
    <w:multiLevelType w:val="hybridMultilevel"/>
    <w:tmpl w:val="59941EF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1062DF"/>
    <w:multiLevelType w:val="hybridMultilevel"/>
    <w:tmpl w:val="A31E64D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D2F52C2"/>
    <w:multiLevelType w:val="hybridMultilevel"/>
    <w:tmpl w:val="30ACC18A"/>
    <w:lvl w:ilvl="0" w:tplc="D9D8DA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4C7AAD"/>
    <w:multiLevelType w:val="hybridMultilevel"/>
    <w:tmpl w:val="435C9D62"/>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24D64DAE"/>
    <w:multiLevelType w:val="hybridMultilevel"/>
    <w:tmpl w:val="0EB6E142"/>
    <w:lvl w:ilvl="0" w:tplc="7C3C8398">
      <w:start w:val="1"/>
      <w:numFmt w:val="decimal"/>
      <w:lvlText w:val="%1"/>
      <w:lvlJc w:val="left"/>
      <w:pPr>
        <w:ind w:left="720" w:hanging="72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B9A797F"/>
    <w:multiLevelType w:val="hybridMultilevel"/>
    <w:tmpl w:val="829C19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23390"/>
    <w:multiLevelType w:val="hybridMultilevel"/>
    <w:tmpl w:val="B9429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433DD"/>
    <w:multiLevelType w:val="hybridMultilevel"/>
    <w:tmpl w:val="6F883E60"/>
    <w:lvl w:ilvl="0" w:tplc="E782F4DC">
      <w:start w:val="1"/>
      <w:numFmt w:val="bullet"/>
      <w:lvlText w:val="-"/>
      <w:lvlJc w:val="left"/>
      <w:pPr>
        <w:ind w:left="720" w:hanging="360"/>
      </w:pPr>
      <w:rPr>
        <w:rFonts w:ascii="Courier New" w:hAnsi="Courier New" w:hint="default"/>
      </w:rPr>
    </w:lvl>
    <w:lvl w:ilvl="1" w:tplc="E782F4DC">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04A89"/>
    <w:multiLevelType w:val="hybridMultilevel"/>
    <w:tmpl w:val="9A0430AC"/>
    <w:lvl w:ilvl="0" w:tplc="E74A9F38">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7B1D4B"/>
    <w:multiLevelType w:val="hybridMultilevel"/>
    <w:tmpl w:val="FD123F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C2C39"/>
    <w:multiLevelType w:val="hybridMultilevel"/>
    <w:tmpl w:val="92F6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004A4"/>
    <w:multiLevelType w:val="hybridMultilevel"/>
    <w:tmpl w:val="F8B24EE2"/>
    <w:lvl w:ilvl="0" w:tplc="08090005">
      <w:start w:val="1"/>
      <w:numFmt w:val="bullet"/>
      <w:lvlText w:val=""/>
      <w:lvlJc w:val="left"/>
      <w:pPr>
        <w:ind w:left="720" w:hanging="360"/>
      </w:pPr>
      <w:rPr>
        <w:rFonts w:ascii="Wingdings" w:hAnsi="Wingdings" w:hint="default"/>
      </w:rPr>
    </w:lvl>
    <w:lvl w:ilvl="1" w:tplc="E782F4D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0541B"/>
    <w:multiLevelType w:val="multilevel"/>
    <w:tmpl w:val="D248A48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00001B2"/>
    <w:multiLevelType w:val="hybridMultilevel"/>
    <w:tmpl w:val="6A4C3F08"/>
    <w:lvl w:ilvl="0" w:tplc="58648366">
      <w:start w:val="30"/>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61B62"/>
    <w:multiLevelType w:val="hybridMultilevel"/>
    <w:tmpl w:val="1F880ECE"/>
    <w:lvl w:ilvl="0" w:tplc="1FE02840">
      <w:start w:val="1"/>
      <w:numFmt w:val="decimal"/>
      <w:lvlText w:val="%1."/>
      <w:lvlJc w:val="left"/>
      <w:pPr>
        <w:ind w:left="360" w:hanging="360"/>
      </w:pPr>
      <w:rPr>
        <w:rFonts w:cs="Times New Roman" w:hint="default"/>
        <w:b w:val="0"/>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15:restartNumberingAfterBreak="0">
    <w:nsid w:val="45B91F63"/>
    <w:multiLevelType w:val="hybridMultilevel"/>
    <w:tmpl w:val="0CF67956"/>
    <w:lvl w:ilvl="0" w:tplc="83A607C6">
      <w:start w:val="1"/>
      <w:numFmt w:val="lowerRoman"/>
      <w:lvlText w:val="(%1)"/>
      <w:lvlJc w:val="left"/>
      <w:pPr>
        <w:ind w:left="720" w:hanging="720"/>
      </w:pPr>
      <w:rPr>
        <w:rFonts w:cs="Times New Roman" w:hint="default"/>
        <w:b/>
        <w:i w:val="0"/>
        <w:sz w:val="24"/>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49C37587"/>
    <w:multiLevelType w:val="hybridMultilevel"/>
    <w:tmpl w:val="8D128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8003B7"/>
    <w:multiLevelType w:val="hybridMultilevel"/>
    <w:tmpl w:val="72B4C2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877F61"/>
    <w:multiLevelType w:val="hybridMultilevel"/>
    <w:tmpl w:val="2124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3C3B72"/>
    <w:multiLevelType w:val="hybridMultilevel"/>
    <w:tmpl w:val="77C8A304"/>
    <w:lvl w:ilvl="0" w:tplc="6A188E7E">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8E487E"/>
    <w:multiLevelType w:val="hybridMultilevel"/>
    <w:tmpl w:val="99DE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B5400D"/>
    <w:multiLevelType w:val="hybridMultilevel"/>
    <w:tmpl w:val="D8C80B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2836E0"/>
    <w:multiLevelType w:val="hybridMultilevel"/>
    <w:tmpl w:val="FB8AA8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90B18"/>
    <w:multiLevelType w:val="hybridMultilevel"/>
    <w:tmpl w:val="7F2C5296"/>
    <w:lvl w:ilvl="0" w:tplc="0409001B">
      <w:start w:val="1"/>
      <w:numFmt w:val="lowerRoman"/>
      <w:lvlText w:val="%1."/>
      <w:lvlJc w:val="right"/>
      <w:pPr>
        <w:ind w:left="1117" w:hanging="360"/>
      </w:pPr>
      <w:rPr>
        <w:rFonts w:hint="default"/>
      </w:rPr>
    </w:lvl>
    <w:lvl w:ilvl="1" w:tplc="08090003" w:tentative="1">
      <w:start w:val="1"/>
      <w:numFmt w:val="bullet"/>
      <w:lvlText w:val="o"/>
      <w:lvlJc w:val="left"/>
      <w:pPr>
        <w:ind w:left="1837" w:hanging="360"/>
      </w:pPr>
      <w:rPr>
        <w:rFonts w:ascii="Courier New" w:hAnsi="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4" w15:restartNumberingAfterBreak="0">
    <w:nsid w:val="590F6036"/>
    <w:multiLevelType w:val="hybridMultilevel"/>
    <w:tmpl w:val="91B68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1E6BE1"/>
    <w:multiLevelType w:val="hybridMultilevel"/>
    <w:tmpl w:val="A75E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CF38E9"/>
    <w:multiLevelType w:val="hybridMultilevel"/>
    <w:tmpl w:val="EDC411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5A2339"/>
    <w:multiLevelType w:val="hybridMultilevel"/>
    <w:tmpl w:val="0E5C4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97138E"/>
    <w:multiLevelType w:val="hybridMultilevel"/>
    <w:tmpl w:val="545CCE2C"/>
    <w:lvl w:ilvl="0" w:tplc="61C669EE">
      <w:start w:val="500"/>
      <w:numFmt w:val="bullet"/>
      <w:lvlText w:val="-"/>
      <w:lvlJc w:val="left"/>
      <w:pPr>
        <w:ind w:left="420" w:hanging="360"/>
      </w:pPr>
      <w:rPr>
        <w:rFonts w:ascii="Calibri" w:eastAsia="Times New Roman" w:hAnsi="Calibri" w:cs="Calibri" w:hint="default"/>
        <w:color w:val="00000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9" w15:restartNumberingAfterBreak="0">
    <w:nsid w:val="719D69CB"/>
    <w:multiLevelType w:val="hybridMultilevel"/>
    <w:tmpl w:val="CC0C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676CC"/>
    <w:multiLevelType w:val="hybridMultilevel"/>
    <w:tmpl w:val="41B63756"/>
    <w:lvl w:ilvl="0" w:tplc="DED63F7E">
      <w:start w:val="1"/>
      <w:numFmt w:val="decimal"/>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28"/>
  </w:num>
  <w:num w:numId="4">
    <w:abstractNumId w:val="7"/>
  </w:num>
  <w:num w:numId="5">
    <w:abstractNumId w:val="30"/>
  </w:num>
  <w:num w:numId="6">
    <w:abstractNumId w:val="10"/>
  </w:num>
  <w:num w:numId="7">
    <w:abstractNumId w:val="11"/>
  </w:num>
  <w:num w:numId="8">
    <w:abstractNumId w:val="6"/>
  </w:num>
  <w:num w:numId="9">
    <w:abstractNumId w:val="39"/>
  </w:num>
  <w:num w:numId="10">
    <w:abstractNumId w:val="31"/>
  </w:num>
  <w:num w:numId="11">
    <w:abstractNumId w:val="5"/>
  </w:num>
  <w:num w:numId="12">
    <w:abstractNumId w:val="18"/>
  </w:num>
  <w:num w:numId="13">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4">
    <w:abstractNumId w:val="12"/>
  </w:num>
  <w:num w:numId="15">
    <w:abstractNumId w:val="4"/>
  </w:num>
  <w:num w:numId="16">
    <w:abstractNumId w:val="29"/>
  </w:num>
  <w:num w:numId="17">
    <w:abstractNumId w:val="20"/>
  </w:num>
  <w:num w:numId="18">
    <w:abstractNumId w:val="36"/>
  </w:num>
  <w:num w:numId="19">
    <w:abstractNumId w:val="35"/>
  </w:num>
  <w:num w:numId="20">
    <w:abstractNumId w:val="38"/>
  </w:num>
  <w:num w:numId="21">
    <w:abstractNumId w:val="3"/>
  </w:num>
  <w:num w:numId="22">
    <w:abstractNumId w:val="17"/>
  </w:num>
  <w:num w:numId="23">
    <w:abstractNumId w:val="22"/>
  </w:num>
  <w:num w:numId="24">
    <w:abstractNumId w:val="34"/>
  </w:num>
  <w:num w:numId="25">
    <w:abstractNumId w:val="8"/>
  </w:num>
  <w:num w:numId="26">
    <w:abstractNumId w:val="37"/>
  </w:num>
  <w:num w:numId="27">
    <w:abstractNumId w:val="19"/>
  </w:num>
  <w:num w:numId="28">
    <w:abstractNumId w:val="9"/>
  </w:num>
  <w:num w:numId="29">
    <w:abstractNumId w:val="40"/>
  </w:num>
  <w:num w:numId="30">
    <w:abstractNumId w:val="13"/>
  </w:num>
  <w:num w:numId="31">
    <w:abstractNumId w:val="15"/>
  </w:num>
  <w:num w:numId="32">
    <w:abstractNumId w:val="21"/>
  </w:num>
  <w:num w:numId="33">
    <w:abstractNumId w:val="16"/>
  </w:num>
  <w:num w:numId="34">
    <w:abstractNumId w:val="32"/>
  </w:num>
  <w:num w:numId="35">
    <w:abstractNumId w:val="24"/>
  </w:num>
  <w:num w:numId="36">
    <w:abstractNumId w:val="25"/>
  </w:num>
  <w:num w:numId="37">
    <w:abstractNumId w:val="14"/>
  </w:num>
  <w:num w:numId="38">
    <w:abstractNumId w:val="23"/>
  </w:num>
  <w:num w:numId="39">
    <w:abstractNumId w:val="27"/>
  </w:num>
  <w:num w:numId="40">
    <w:abstractNumId w:val="3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72"/>
    <w:rsid w:val="00007FE9"/>
    <w:rsid w:val="00026DB3"/>
    <w:rsid w:val="00031C67"/>
    <w:rsid w:val="00056372"/>
    <w:rsid w:val="00057595"/>
    <w:rsid w:val="00057DD2"/>
    <w:rsid w:val="00063B7F"/>
    <w:rsid w:val="0007622B"/>
    <w:rsid w:val="00091963"/>
    <w:rsid w:val="00097F5B"/>
    <w:rsid w:val="000A07AA"/>
    <w:rsid w:val="000A549B"/>
    <w:rsid w:val="000A7330"/>
    <w:rsid w:val="000C1AF1"/>
    <w:rsid w:val="000C7D9C"/>
    <w:rsid w:val="000D1403"/>
    <w:rsid w:val="000D5E64"/>
    <w:rsid w:val="000E6C58"/>
    <w:rsid w:val="000E77C0"/>
    <w:rsid w:val="00104EBB"/>
    <w:rsid w:val="00134451"/>
    <w:rsid w:val="00135A17"/>
    <w:rsid w:val="00141638"/>
    <w:rsid w:val="0014418C"/>
    <w:rsid w:val="00144C9B"/>
    <w:rsid w:val="0015156E"/>
    <w:rsid w:val="00151A55"/>
    <w:rsid w:val="00153EA1"/>
    <w:rsid w:val="00164705"/>
    <w:rsid w:val="00167E0C"/>
    <w:rsid w:val="00171A7F"/>
    <w:rsid w:val="00175D9E"/>
    <w:rsid w:val="0018077E"/>
    <w:rsid w:val="00183093"/>
    <w:rsid w:val="00186B78"/>
    <w:rsid w:val="001873E9"/>
    <w:rsid w:val="001927D1"/>
    <w:rsid w:val="001B74AF"/>
    <w:rsid w:val="001D2DFF"/>
    <w:rsid w:val="001D4217"/>
    <w:rsid w:val="001D7001"/>
    <w:rsid w:val="001D781B"/>
    <w:rsid w:val="001E194C"/>
    <w:rsid w:val="001E6358"/>
    <w:rsid w:val="001E6B7C"/>
    <w:rsid w:val="001F0743"/>
    <w:rsid w:val="001F3FC1"/>
    <w:rsid w:val="001F6033"/>
    <w:rsid w:val="00200213"/>
    <w:rsid w:val="002043B5"/>
    <w:rsid w:val="002059D9"/>
    <w:rsid w:val="00212AE2"/>
    <w:rsid w:val="0021503D"/>
    <w:rsid w:val="002172D4"/>
    <w:rsid w:val="002304AA"/>
    <w:rsid w:val="002307DF"/>
    <w:rsid w:val="00233723"/>
    <w:rsid w:val="00240849"/>
    <w:rsid w:val="00240DFC"/>
    <w:rsid w:val="00247C4A"/>
    <w:rsid w:val="002523F8"/>
    <w:rsid w:val="0025701A"/>
    <w:rsid w:val="00261A24"/>
    <w:rsid w:val="002652D8"/>
    <w:rsid w:val="00271FE4"/>
    <w:rsid w:val="002A250A"/>
    <w:rsid w:val="002B32E5"/>
    <w:rsid w:val="002B37D2"/>
    <w:rsid w:val="002C0BCC"/>
    <w:rsid w:val="002C263F"/>
    <w:rsid w:val="002C545B"/>
    <w:rsid w:val="002E3923"/>
    <w:rsid w:val="00316603"/>
    <w:rsid w:val="0033295C"/>
    <w:rsid w:val="00333709"/>
    <w:rsid w:val="00335DAB"/>
    <w:rsid w:val="003364A0"/>
    <w:rsid w:val="00344705"/>
    <w:rsid w:val="003473B6"/>
    <w:rsid w:val="0034789E"/>
    <w:rsid w:val="00352A37"/>
    <w:rsid w:val="00353DF4"/>
    <w:rsid w:val="00356B3C"/>
    <w:rsid w:val="00357CBE"/>
    <w:rsid w:val="00357F8E"/>
    <w:rsid w:val="00361B7D"/>
    <w:rsid w:val="003705D6"/>
    <w:rsid w:val="003931E5"/>
    <w:rsid w:val="003945F6"/>
    <w:rsid w:val="003947FC"/>
    <w:rsid w:val="003974A1"/>
    <w:rsid w:val="003A4605"/>
    <w:rsid w:val="003B72D7"/>
    <w:rsid w:val="003E360E"/>
    <w:rsid w:val="003E7627"/>
    <w:rsid w:val="00405388"/>
    <w:rsid w:val="00405F3B"/>
    <w:rsid w:val="00406E0D"/>
    <w:rsid w:val="0042139F"/>
    <w:rsid w:val="0042558C"/>
    <w:rsid w:val="00426DAA"/>
    <w:rsid w:val="004346E1"/>
    <w:rsid w:val="0044112C"/>
    <w:rsid w:val="004431D6"/>
    <w:rsid w:val="00454CA4"/>
    <w:rsid w:val="00461BA3"/>
    <w:rsid w:val="00463C31"/>
    <w:rsid w:val="00466203"/>
    <w:rsid w:val="004675DE"/>
    <w:rsid w:val="00483461"/>
    <w:rsid w:val="004876C3"/>
    <w:rsid w:val="00492039"/>
    <w:rsid w:val="00494BDE"/>
    <w:rsid w:val="004B049B"/>
    <w:rsid w:val="004B0513"/>
    <w:rsid w:val="004C1730"/>
    <w:rsid w:val="004C1E1D"/>
    <w:rsid w:val="004C3448"/>
    <w:rsid w:val="004D057F"/>
    <w:rsid w:val="004E26AE"/>
    <w:rsid w:val="004F2192"/>
    <w:rsid w:val="004F5EBF"/>
    <w:rsid w:val="00500DBC"/>
    <w:rsid w:val="00501698"/>
    <w:rsid w:val="00513465"/>
    <w:rsid w:val="00521132"/>
    <w:rsid w:val="00521440"/>
    <w:rsid w:val="005252F7"/>
    <w:rsid w:val="00525BE8"/>
    <w:rsid w:val="00525F46"/>
    <w:rsid w:val="00531F97"/>
    <w:rsid w:val="00542640"/>
    <w:rsid w:val="00554EA0"/>
    <w:rsid w:val="005579B9"/>
    <w:rsid w:val="00565646"/>
    <w:rsid w:val="00566924"/>
    <w:rsid w:val="00573F9B"/>
    <w:rsid w:val="00587586"/>
    <w:rsid w:val="0059256D"/>
    <w:rsid w:val="005951C7"/>
    <w:rsid w:val="005A0C5C"/>
    <w:rsid w:val="005B383A"/>
    <w:rsid w:val="005C0A7E"/>
    <w:rsid w:val="005C1FBC"/>
    <w:rsid w:val="005C570A"/>
    <w:rsid w:val="005C72E2"/>
    <w:rsid w:val="005D31C7"/>
    <w:rsid w:val="005D55A5"/>
    <w:rsid w:val="005D7E25"/>
    <w:rsid w:val="005E247F"/>
    <w:rsid w:val="005E282B"/>
    <w:rsid w:val="00621C3C"/>
    <w:rsid w:val="00633863"/>
    <w:rsid w:val="00640B77"/>
    <w:rsid w:val="006449D8"/>
    <w:rsid w:val="00645D20"/>
    <w:rsid w:val="00651172"/>
    <w:rsid w:val="00651960"/>
    <w:rsid w:val="00661840"/>
    <w:rsid w:val="0067318F"/>
    <w:rsid w:val="00676532"/>
    <w:rsid w:val="006776DA"/>
    <w:rsid w:val="0068167C"/>
    <w:rsid w:val="00682EC3"/>
    <w:rsid w:val="00683090"/>
    <w:rsid w:val="00687071"/>
    <w:rsid w:val="006901BA"/>
    <w:rsid w:val="006A01CE"/>
    <w:rsid w:val="006A1815"/>
    <w:rsid w:val="006C289D"/>
    <w:rsid w:val="006C6767"/>
    <w:rsid w:val="006C7A69"/>
    <w:rsid w:val="006E0B96"/>
    <w:rsid w:val="006E73A5"/>
    <w:rsid w:val="006F1837"/>
    <w:rsid w:val="006F37DB"/>
    <w:rsid w:val="006F4D42"/>
    <w:rsid w:val="006F4D7A"/>
    <w:rsid w:val="006F5526"/>
    <w:rsid w:val="006F6637"/>
    <w:rsid w:val="0070337A"/>
    <w:rsid w:val="007046A0"/>
    <w:rsid w:val="00705B60"/>
    <w:rsid w:val="007144B9"/>
    <w:rsid w:val="007147BA"/>
    <w:rsid w:val="00716F45"/>
    <w:rsid w:val="007200AA"/>
    <w:rsid w:val="00724A6D"/>
    <w:rsid w:val="007262CC"/>
    <w:rsid w:val="00726BC8"/>
    <w:rsid w:val="00736AF3"/>
    <w:rsid w:val="0074027D"/>
    <w:rsid w:val="0074240A"/>
    <w:rsid w:val="0074319B"/>
    <w:rsid w:val="007440BD"/>
    <w:rsid w:val="007468A4"/>
    <w:rsid w:val="00751130"/>
    <w:rsid w:val="007528D1"/>
    <w:rsid w:val="00762697"/>
    <w:rsid w:val="00767DFF"/>
    <w:rsid w:val="007724FC"/>
    <w:rsid w:val="0077324E"/>
    <w:rsid w:val="00774E01"/>
    <w:rsid w:val="00776DB6"/>
    <w:rsid w:val="00786B2F"/>
    <w:rsid w:val="0079016B"/>
    <w:rsid w:val="00790E9B"/>
    <w:rsid w:val="00792875"/>
    <w:rsid w:val="0079557E"/>
    <w:rsid w:val="007B29E7"/>
    <w:rsid w:val="007B2FAF"/>
    <w:rsid w:val="007C2368"/>
    <w:rsid w:val="007D0488"/>
    <w:rsid w:val="007E2330"/>
    <w:rsid w:val="007E290A"/>
    <w:rsid w:val="007E3243"/>
    <w:rsid w:val="007F0C15"/>
    <w:rsid w:val="007F6579"/>
    <w:rsid w:val="00802478"/>
    <w:rsid w:val="0080718A"/>
    <w:rsid w:val="008174FA"/>
    <w:rsid w:val="00826CFF"/>
    <w:rsid w:val="00827E0B"/>
    <w:rsid w:val="00840C1D"/>
    <w:rsid w:val="00847C58"/>
    <w:rsid w:val="0085202C"/>
    <w:rsid w:val="00852052"/>
    <w:rsid w:val="0085555A"/>
    <w:rsid w:val="00855D0D"/>
    <w:rsid w:val="00856B7C"/>
    <w:rsid w:val="00876004"/>
    <w:rsid w:val="00885610"/>
    <w:rsid w:val="00885751"/>
    <w:rsid w:val="00891427"/>
    <w:rsid w:val="00896979"/>
    <w:rsid w:val="008A3107"/>
    <w:rsid w:val="008B5260"/>
    <w:rsid w:val="008B7C6D"/>
    <w:rsid w:val="008C2707"/>
    <w:rsid w:val="008C6BB0"/>
    <w:rsid w:val="008D0A34"/>
    <w:rsid w:val="008D1AFB"/>
    <w:rsid w:val="008D5452"/>
    <w:rsid w:val="008D5778"/>
    <w:rsid w:val="008D7806"/>
    <w:rsid w:val="008E018D"/>
    <w:rsid w:val="008E3764"/>
    <w:rsid w:val="008F6DC9"/>
    <w:rsid w:val="00906782"/>
    <w:rsid w:val="00910853"/>
    <w:rsid w:val="00912A96"/>
    <w:rsid w:val="00922694"/>
    <w:rsid w:val="009414B7"/>
    <w:rsid w:val="009515B7"/>
    <w:rsid w:val="00953F98"/>
    <w:rsid w:val="00957CDC"/>
    <w:rsid w:val="0096135D"/>
    <w:rsid w:val="00961896"/>
    <w:rsid w:val="00962C12"/>
    <w:rsid w:val="00966012"/>
    <w:rsid w:val="00966B81"/>
    <w:rsid w:val="009706FD"/>
    <w:rsid w:val="00973057"/>
    <w:rsid w:val="00974D12"/>
    <w:rsid w:val="0098066F"/>
    <w:rsid w:val="009919D7"/>
    <w:rsid w:val="009937D0"/>
    <w:rsid w:val="009B6660"/>
    <w:rsid w:val="009C3809"/>
    <w:rsid w:val="009C4CDA"/>
    <w:rsid w:val="009D111F"/>
    <w:rsid w:val="009D30C8"/>
    <w:rsid w:val="009D3AB8"/>
    <w:rsid w:val="009D4F65"/>
    <w:rsid w:val="009E073C"/>
    <w:rsid w:val="009E302E"/>
    <w:rsid w:val="009F7311"/>
    <w:rsid w:val="00A00EF0"/>
    <w:rsid w:val="00A06248"/>
    <w:rsid w:val="00A3138D"/>
    <w:rsid w:val="00A327B8"/>
    <w:rsid w:val="00A40114"/>
    <w:rsid w:val="00A42F46"/>
    <w:rsid w:val="00A70E61"/>
    <w:rsid w:val="00A72F44"/>
    <w:rsid w:val="00A7577D"/>
    <w:rsid w:val="00A87B4F"/>
    <w:rsid w:val="00A96326"/>
    <w:rsid w:val="00AA013F"/>
    <w:rsid w:val="00AA59E4"/>
    <w:rsid w:val="00AA5A93"/>
    <w:rsid w:val="00AB125E"/>
    <w:rsid w:val="00AC1E85"/>
    <w:rsid w:val="00AC5914"/>
    <w:rsid w:val="00AC693B"/>
    <w:rsid w:val="00AE0FFD"/>
    <w:rsid w:val="00AE3E57"/>
    <w:rsid w:val="00AF02EC"/>
    <w:rsid w:val="00AF03E8"/>
    <w:rsid w:val="00AF09AB"/>
    <w:rsid w:val="00B06957"/>
    <w:rsid w:val="00B15180"/>
    <w:rsid w:val="00B16389"/>
    <w:rsid w:val="00B16E1E"/>
    <w:rsid w:val="00B25FD5"/>
    <w:rsid w:val="00B2710B"/>
    <w:rsid w:val="00B322EC"/>
    <w:rsid w:val="00B41919"/>
    <w:rsid w:val="00B5148B"/>
    <w:rsid w:val="00B540BA"/>
    <w:rsid w:val="00B55A0A"/>
    <w:rsid w:val="00B617DC"/>
    <w:rsid w:val="00B622BD"/>
    <w:rsid w:val="00B65DDD"/>
    <w:rsid w:val="00B6755E"/>
    <w:rsid w:val="00B67F06"/>
    <w:rsid w:val="00B71D66"/>
    <w:rsid w:val="00B71F92"/>
    <w:rsid w:val="00B81503"/>
    <w:rsid w:val="00B9348E"/>
    <w:rsid w:val="00B96269"/>
    <w:rsid w:val="00B96504"/>
    <w:rsid w:val="00B97A4A"/>
    <w:rsid w:val="00BA3F1A"/>
    <w:rsid w:val="00BA7AE5"/>
    <w:rsid w:val="00BA7BC3"/>
    <w:rsid w:val="00BB0C3F"/>
    <w:rsid w:val="00BB221E"/>
    <w:rsid w:val="00BB2F87"/>
    <w:rsid w:val="00BC0B5B"/>
    <w:rsid w:val="00BC4790"/>
    <w:rsid w:val="00BC7070"/>
    <w:rsid w:val="00BD37C0"/>
    <w:rsid w:val="00BD4DFA"/>
    <w:rsid w:val="00BD5DBD"/>
    <w:rsid w:val="00BE3BF3"/>
    <w:rsid w:val="00BE5F2C"/>
    <w:rsid w:val="00BE6C8D"/>
    <w:rsid w:val="00C008B5"/>
    <w:rsid w:val="00C078F2"/>
    <w:rsid w:val="00C10C88"/>
    <w:rsid w:val="00C1288F"/>
    <w:rsid w:val="00C155D7"/>
    <w:rsid w:val="00C33B0C"/>
    <w:rsid w:val="00C33F87"/>
    <w:rsid w:val="00C45292"/>
    <w:rsid w:val="00C7109E"/>
    <w:rsid w:val="00C73D5A"/>
    <w:rsid w:val="00CA045F"/>
    <w:rsid w:val="00CA40A4"/>
    <w:rsid w:val="00CA47B3"/>
    <w:rsid w:val="00CA4908"/>
    <w:rsid w:val="00CB1376"/>
    <w:rsid w:val="00CB3D3D"/>
    <w:rsid w:val="00CC3B34"/>
    <w:rsid w:val="00CD63EC"/>
    <w:rsid w:val="00CE2A83"/>
    <w:rsid w:val="00CE5671"/>
    <w:rsid w:val="00CF226B"/>
    <w:rsid w:val="00D020BA"/>
    <w:rsid w:val="00D03F5D"/>
    <w:rsid w:val="00D06913"/>
    <w:rsid w:val="00D20BA5"/>
    <w:rsid w:val="00D2103B"/>
    <w:rsid w:val="00D24885"/>
    <w:rsid w:val="00D3055F"/>
    <w:rsid w:val="00D313C4"/>
    <w:rsid w:val="00D326A5"/>
    <w:rsid w:val="00D33150"/>
    <w:rsid w:val="00D41917"/>
    <w:rsid w:val="00D45627"/>
    <w:rsid w:val="00D50EE9"/>
    <w:rsid w:val="00D53C36"/>
    <w:rsid w:val="00D601A1"/>
    <w:rsid w:val="00D629C0"/>
    <w:rsid w:val="00D67B4E"/>
    <w:rsid w:val="00D67EBA"/>
    <w:rsid w:val="00D72350"/>
    <w:rsid w:val="00D73BD9"/>
    <w:rsid w:val="00D77459"/>
    <w:rsid w:val="00D832D8"/>
    <w:rsid w:val="00D9029C"/>
    <w:rsid w:val="00D970B0"/>
    <w:rsid w:val="00DA6745"/>
    <w:rsid w:val="00DA770C"/>
    <w:rsid w:val="00DB10C2"/>
    <w:rsid w:val="00DB4DCC"/>
    <w:rsid w:val="00DC0DE9"/>
    <w:rsid w:val="00DE1EEC"/>
    <w:rsid w:val="00DE7764"/>
    <w:rsid w:val="00DF5C2F"/>
    <w:rsid w:val="00E02D4D"/>
    <w:rsid w:val="00E1419F"/>
    <w:rsid w:val="00E145BD"/>
    <w:rsid w:val="00E215EF"/>
    <w:rsid w:val="00E23DF9"/>
    <w:rsid w:val="00E2477A"/>
    <w:rsid w:val="00E253FB"/>
    <w:rsid w:val="00E30509"/>
    <w:rsid w:val="00E31865"/>
    <w:rsid w:val="00E32036"/>
    <w:rsid w:val="00E3598D"/>
    <w:rsid w:val="00E37576"/>
    <w:rsid w:val="00E462BE"/>
    <w:rsid w:val="00E46E02"/>
    <w:rsid w:val="00E57DC1"/>
    <w:rsid w:val="00E66F03"/>
    <w:rsid w:val="00E70DBC"/>
    <w:rsid w:val="00E73791"/>
    <w:rsid w:val="00E8496A"/>
    <w:rsid w:val="00E92500"/>
    <w:rsid w:val="00E96099"/>
    <w:rsid w:val="00E96419"/>
    <w:rsid w:val="00EB1B03"/>
    <w:rsid w:val="00EB473E"/>
    <w:rsid w:val="00ED2D88"/>
    <w:rsid w:val="00ED3744"/>
    <w:rsid w:val="00ED46F7"/>
    <w:rsid w:val="00EE09C7"/>
    <w:rsid w:val="00EE2FA4"/>
    <w:rsid w:val="00EF1E8B"/>
    <w:rsid w:val="00EF2765"/>
    <w:rsid w:val="00F2177C"/>
    <w:rsid w:val="00F26E23"/>
    <w:rsid w:val="00F312F8"/>
    <w:rsid w:val="00F31882"/>
    <w:rsid w:val="00F60DB4"/>
    <w:rsid w:val="00F612A9"/>
    <w:rsid w:val="00F672E0"/>
    <w:rsid w:val="00F74669"/>
    <w:rsid w:val="00F760B0"/>
    <w:rsid w:val="00F77950"/>
    <w:rsid w:val="00F81692"/>
    <w:rsid w:val="00F86EF5"/>
    <w:rsid w:val="00FB09E4"/>
    <w:rsid w:val="00FB2FF8"/>
    <w:rsid w:val="00FC349C"/>
    <w:rsid w:val="00FC3E53"/>
    <w:rsid w:val="00FC3FAE"/>
    <w:rsid w:val="00FC7222"/>
    <w:rsid w:val="00FE3DD9"/>
    <w:rsid w:val="00FF2AAC"/>
    <w:rsid w:val="00FF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3CE528"/>
  <w15:docId w15:val="{0F6C2E9C-14B7-452E-9A89-A5D47B81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389"/>
    <w:pPr>
      <w:spacing w:after="220"/>
      <w:jc w:val="both"/>
    </w:pPr>
    <w:rPr>
      <w:rFonts w:ascii="Calibri" w:hAnsi="Calibri" w:cs="Arial"/>
    </w:rPr>
  </w:style>
  <w:style w:type="paragraph" w:styleId="Heading3">
    <w:name w:val="heading 3"/>
    <w:basedOn w:val="Normal"/>
    <w:next w:val="Normal"/>
    <w:link w:val="Heading3Char"/>
    <w:uiPriority w:val="9"/>
    <w:semiHidden/>
    <w:unhideWhenUsed/>
    <w:qFormat/>
    <w:rsid w:val="00676532"/>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172"/>
    <w:pPr>
      <w:tabs>
        <w:tab w:val="center" w:pos="4513"/>
        <w:tab w:val="right" w:pos="9026"/>
      </w:tabs>
    </w:pPr>
  </w:style>
  <w:style w:type="character" w:customStyle="1" w:styleId="HeaderChar">
    <w:name w:val="Header Char"/>
    <w:basedOn w:val="DefaultParagraphFont"/>
    <w:link w:val="Header"/>
    <w:uiPriority w:val="99"/>
    <w:rsid w:val="00651172"/>
    <w:rPr>
      <w:rFonts w:ascii="Arial" w:hAnsi="Arial" w:cs="Arial"/>
      <w:sz w:val="21"/>
    </w:rPr>
  </w:style>
  <w:style w:type="paragraph" w:styleId="Footer">
    <w:name w:val="footer"/>
    <w:basedOn w:val="Normal"/>
    <w:link w:val="FooterChar"/>
    <w:uiPriority w:val="99"/>
    <w:unhideWhenUsed/>
    <w:rsid w:val="00651172"/>
    <w:pPr>
      <w:tabs>
        <w:tab w:val="center" w:pos="4513"/>
        <w:tab w:val="right" w:pos="9026"/>
      </w:tabs>
    </w:pPr>
  </w:style>
  <w:style w:type="character" w:customStyle="1" w:styleId="FooterChar">
    <w:name w:val="Footer Char"/>
    <w:basedOn w:val="DefaultParagraphFont"/>
    <w:link w:val="Footer"/>
    <w:uiPriority w:val="99"/>
    <w:rsid w:val="00651172"/>
    <w:rPr>
      <w:rFonts w:ascii="Arial" w:hAnsi="Arial" w:cs="Arial"/>
      <w:sz w:val="21"/>
    </w:rPr>
  </w:style>
  <w:style w:type="paragraph" w:styleId="BalloonText">
    <w:name w:val="Balloon Text"/>
    <w:basedOn w:val="Normal"/>
    <w:link w:val="BalloonTextChar"/>
    <w:uiPriority w:val="99"/>
    <w:semiHidden/>
    <w:unhideWhenUsed/>
    <w:rsid w:val="00651172"/>
    <w:rPr>
      <w:rFonts w:ascii="Tahoma" w:hAnsi="Tahoma" w:cs="Tahoma"/>
      <w:sz w:val="16"/>
      <w:szCs w:val="16"/>
    </w:rPr>
  </w:style>
  <w:style w:type="character" w:customStyle="1" w:styleId="BalloonTextChar">
    <w:name w:val="Balloon Text Char"/>
    <w:basedOn w:val="DefaultParagraphFont"/>
    <w:link w:val="BalloonText"/>
    <w:uiPriority w:val="99"/>
    <w:semiHidden/>
    <w:rsid w:val="00651172"/>
    <w:rPr>
      <w:rFonts w:ascii="Tahoma" w:hAnsi="Tahoma" w:cs="Tahoma"/>
      <w:sz w:val="16"/>
      <w:szCs w:val="16"/>
    </w:rPr>
  </w:style>
  <w:style w:type="character" w:styleId="Hyperlink">
    <w:name w:val="Hyperlink"/>
    <w:basedOn w:val="DefaultParagraphFont"/>
    <w:uiPriority w:val="99"/>
    <w:unhideWhenUsed/>
    <w:rsid w:val="00DE1EEC"/>
    <w:rPr>
      <w:color w:val="0000FF" w:themeColor="hyperlink"/>
      <w:u w:val="single"/>
    </w:rPr>
  </w:style>
  <w:style w:type="paragraph" w:customStyle="1" w:styleId="NIHR">
    <w:name w:val="NIHR"/>
    <w:link w:val="NIHRChar"/>
    <w:qFormat/>
    <w:rsid w:val="00EF2765"/>
    <w:pPr>
      <w:spacing w:after="220"/>
      <w:jc w:val="right"/>
    </w:pPr>
    <w:rPr>
      <w:rFonts w:ascii="Arial" w:hAnsi="Arial" w:cs="Arial"/>
      <w:sz w:val="18"/>
      <w:szCs w:val="18"/>
    </w:rPr>
  </w:style>
  <w:style w:type="character" w:customStyle="1" w:styleId="NIHRChar">
    <w:name w:val="NIHR Char"/>
    <w:basedOn w:val="HeaderChar"/>
    <w:link w:val="NIHR"/>
    <w:rsid w:val="00EF2765"/>
    <w:rPr>
      <w:rFonts w:ascii="Arial" w:hAnsi="Arial" w:cs="Arial"/>
      <w:sz w:val="18"/>
      <w:szCs w:val="18"/>
    </w:rPr>
  </w:style>
  <w:style w:type="paragraph" w:styleId="ListParagraph">
    <w:name w:val="List Paragraph"/>
    <w:basedOn w:val="Normal"/>
    <w:uiPriority w:val="34"/>
    <w:qFormat/>
    <w:rsid w:val="006901BA"/>
    <w:pPr>
      <w:ind w:left="720"/>
      <w:contextualSpacing/>
    </w:pPr>
  </w:style>
  <w:style w:type="paragraph" w:customStyle="1" w:styleId="Default">
    <w:name w:val="Default"/>
    <w:rsid w:val="000A07AA"/>
    <w:pPr>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525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8B7C6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974D1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8B5260"/>
    <w:rPr>
      <w:sz w:val="16"/>
      <w:szCs w:val="16"/>
    </w:rPr>
  </w:style>
  <w:style w:type="paragraph" w:styleId="CommentText">
    <w:name w:val="annotation text"/>
    <w:basedOn w:val="Normal"/>
    <w:link w:val="CommentTextChar"/>
    <w:uiPriority w:val="99"/>
    <w:semiHidden/>
    <w:unhideWhenUsed/>
    <w:rsid w:val="008B5260"/>
    <w:rPr>
      <w:sz w:val="20"/>
      <w:szCs w:val="20"/>
    </w:rPr>
  </w:style>
  <w:style w:type="character" w:customStyle="1" w:styleId="CommentTextChar">
    <w:name w:val="Comment Text Char"/>
    <w:basedOn w:val="DefaultParagraphFont"/>
    <w:link w:val="CommentText"/>
    <w:uiPriority w:val="99"/>
    <w:semiHidden/>
    <w:rsid w:val="008B526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B5260"/>
    <w:rPr>
      <w:b/>
      <w:bCs/>
    </w:rPr>
  </w:style>
  <w:style w:type="character" w:customStyle="1" w:styleId="CommentSubjectChar">
    <w:name w:val="Comment Subject Char"/>
    <w:basedOn w:val="CommentTextChar"/>
    <w:link w:val="CommentSubject"/>
    <w:uiPriority w:val="99"/>
    <w:semiHidden/>
    <w:rsid w:val="008B5260"/>
    <w:rPr>
      <w:rFonts w:ascii="Arial" w:hAnsi="Arial" w:cs="Arial"/>
      <w:b/>
      <w:bCs/>
      <w:sz w:val="20"/>
      <w:szCs w:val="20"/>
    </w:rPr>
  </w:style>
  <w:style w:type="table" w:customStyle="1" w:styleId="TableGrid1">
    <w:name w:val="Table Grid1"/>
    <w:basedOn w:val="TableNormal"/>
    <w:next w:val="TableGrid"/>
    <w:rsid w:val="00AF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F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1A55"/>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1A55"/>
    <w:rPr>
      <w:b/>
      <w:bCs/>
    </w:rPr>
  </w:style>
  <w:style w:type="character" w:customStyle="1" w:styleId="Heading3Char">
    <w:name w:val="Heading 3 Char"/>
    <w:basedOn w:val="DefaultParagraphFont"/>
    <w:link w:val="Heading3"/>
    <w:uiPriority w:val="9"/>
    <w:semiHidden/>
    <w:rsid w:val="0067653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E3764"/>
    <w:rPr>
      <w:color w:val="800080" w:themeColor="followedHyperlink"/>
      <w:u w:val="single"/>
    </w:rPr>
  </w:style>
  <w:style w:type="paragraph" w:customStyle="1" w:styleId="lead">
    <w:name w:val="lead"/>
    <w:basedOn w:val="Normal"/>
    <w:rsid w:val="008E3764"/>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p">
    <w:name w:val="p"/>
    <w:basedOn w:val="Normal"/>
    <w:rsid w:val="008E3764"/>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FieldText">
    <w:name w:val="Field Text"/>
    <w:basedOn w:val="Normal"/>
    <w:uiPriority w:val="99"/>
    <w:rsid w:val="006F5526"/>
    <w:pPr>
      <w:spacing w:after="0"/>
    </w:pPr>
    <w:rPr>
      <w:rFonts w:eastAsia="Times New Roman" w:cs="Times New Roman"/>
      <w:b/>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5152">
      <w:bodyDiv w:val="1"/>
      <w:marLeft w:val="0"/>
      <w:marRight w:val="0"/>
      <w:marTop w:val="0"/>
      <w:marBottom w:val="0"/>
      <w:divBdr>
        <w:top w:val="none" w:sz="0" w:space="0" w:color="auto"/>
        <w:left w:val="none" w:sz="0" w:space="0" w:color="auto"/>
        <w:bottom w:val="none" w:sz="0" w:space="0" w:color="auto"/>
        <w:right w:val="none" w:sz="0" w:space="0" w:color="auto"/>
      </w:divBdr>
    </w:div>
    <w:div w:id="257101096">
      <w:bodyDiv w:val="1"/>
      <w:marLeft w:val="0"/>
      <w:marRight w:val="0"/>
      <w:marTop w:val="0"/>
      <w:marBottom w:val="0"/>
      <w:divBdr>
        <w:top w:val="none" w:sz="0" w:space="0" w:color="auto"/>
        <w:left w:val="none" w:sz="0" w:space="0" w:color="auto"/>
        <w:bottom w:val="none" w:sz="0" w:space="0" w:color="auto"/>
        <w:right w:val="none" w:sz="0" w:space="0" w:color="auto"/>
      </w:divBdr>
    </w:div>
    <w:div w:id="303630088">
      <w:bodyDiv w:val="1"/>
      <w:marLeft w:val="0"/>
      <w:marRight w:val="0"/>
      <w:marTop w:val="0"/>
      <w:marBottom w:val="0"/>
      <w:divBdr>
        <w:top w:val="none" w:sz="0" w:space="0" w:color="auto"/>
        <w:left w:val="none" w:sz="0" w:space="0" w:color="auto"/>
        <w:bottom w:val="none" w:sz="0" w:space="0" w:color="auto"/>
        <w:right w:val="none" w:sz="0" w:space="0" w:color="auto"/>
      </w:divBdr>
      <w:divsChild>
        <w:div w:id="1680040784">
          <w:marLeft w:val="0"/>
          <w:marRight w:val="0"/>
          <w:marTop w:val="0"/>
          <w:marBottom w:val="0"/>
          <w:divBdr>
            <w:top w:val="none" w:sz="0" w:space="0" w:color="auto"/>
            <w:left w:val="none" w:sz="0" w:space="0" w:color="auto"/>
            <w:bottom w:val="none" w:sz="0" w:space="0" w:color="auto"/>
            <w:right w:val="none" w:sz="0" w:space="0" w:color="auto"/>
          </w:divBdr>
          <w:divsChild>
            <w:div w:id="1035618648">
              <w:marLeft w:val="0"/>
              <w:marRight w:val="0"/>
              <w:marTop w:val="0"/>
              <w:marBottom w:val="0"/>
              <w:divBdr>
                <w:top w:val="none" w:sz="0" w:space="0" w:color="auto"/>
                <w:left w:val="none" w:sz="0" w:space="0" w:color="auto"/>
                <w:bottom w:val="none" w:sz="0" w:space="0" w:color="auto"/>
                <w:right w:val="none" w:sz="0" w:space="0" w:color="auto"/>
              </w:divBdr>
              <w:divsChild>
                <w:div w:id="1105348728">
                  <w:marLeft w:val="0"/>
                  <w:marRight w:val="0"/>
                  <w:marTop w:val="0"/>
                  <w:marBottom w:val="0"/>
                  <w:divBdr>
                    <w:top w:val="none" w:sz="0" w:space="0" w:color="auto"/>
                    <w:left w:val="none" w:sz="0" w:space="0" w:color="auto"/>
                    <w:bottom w:val="none" w:sz="0" w:space="0" w:color="auto"/>
                    <w:right w:val="none" w:sz="0" w:space="0" w:color="auto"/>
                  </w:divBdr>
                  <w:divsChild>
                    <w:div w:id="1993944452">
                      <w:marLeft w:val="0"/>
                      <w:marRight w:val="0"/>
                      <w:marTop w:val="0"/>
                      <w:marBottom w:val="0"/>
                      <w:divBdr>
                        <w:top w:val="none" w:sz="0" w:space="0" w:color="auto"/>
                        <w:left w:val="none" w:sz="0" w:space="0" w:color="auto"/>
                        <w:bottom w:val="none" w:sz="0" w:space="0" w:color="auto"/>
                        <w:right w:val="none" w:sz="0" w:space="0" w:color="auto"/>
                      </w:divBdr>
                      <w:divsChild>
                        <w:div w:id="330646139">
                          <w:marLeft w:val="0"/>
                          <w:marRight w:val="0"/>
                          <w:marTop w:val="0"/>
                          <w:marBottom w:val="0"/>
                          <w:divBdr>
                            <w:top w:val="none" w:sz="0" w:space="0" w:color="auto"/>
                            <w:left w:val="none" w:sz="0" w:space="0" w:color="auto"/>
                            <w:bottom w:val="none" w:sz="0" w:space="0" w:color="auto"/>
                            <w:right w:val="none" w:sz="0" w:space="0" w:color="auto"/>
                          </w:divBdr>
                          <w:divsChild>
                            <w:div w:id="299112560">
                              <w:marLeft w:val="0"/>
                              <w:marRight w:val="0"/>
                              <w:marTop w:val="0"/>
                              <w:marBottom w:val="0"/>
                              <w:divBdr>
                                <w:top w:val="none" w:sz="0" w:space="0" w:color="auto"/>
                                <w:left w:val="none" w:sz="0" w:space="0" w:color="auto"/>
                                <w:bottom w:val="none" w:sz="0" w:space="0" w:color="auto"/>
                                <w:right w:val="none" w:sz="0" w:space="0" w:color="auto"/>
                              </w:divBdr>
                              <w:divsChild>
                                <w:div w:id="10980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454355">
      <w:bodyDiv w:val="1"/>
      <w:marLeft w:val="0"/>
      <w:marRight w:val="0"/>
      <w:marTop w:val="0"/>
      <w:marBottom w:val="0"/>
      <w:divBdr>
        <w:top w:val="none" w:sz="0" w:space="0" w:color="auto"/>
        <w:left w:val="none" w:sz="0" w:space="0" w:color="auto"/>
        <w:bottom w:val="none" w:sz="0" w:space="0" w:color="auto"/>
        <w:right w:val="none" w:sz="0" w:space="0" w:color="auto"/>
      </w:divBdr>
      <w:divsChild>
        <w:div w:id="2009089171">
          <w:marLeft w:val="0"/>
          <w:marRight w:val="0"/>
          <w:marTop w:val="0"/>
          <w:marBottom w:val="0"/>
          <w:divBdr>
            <w:top w:val="none" w:sz="0" w:space="0" w:color="auto"/>
            <w:left w:val="none" w:sz="0" w:space="0" w:color="auto"/>
            <w:bottom w:val="none" w:sz="0" w:space="0" w:color="auto"/>
            <w:right w:val="none" w:sz="0" w:space="0" w:color="auto"/>
          </w:divBdr>
          <w:divsChild>
            <w:div w:id="374699826">
              <w:marLeft w:val="0"/>
              <w:marRight w:val="0"/>
              <w:marTop w:val="0"/>
              <w:marBottom w:val="0"/>
              <w:divBdr>
                <w:top w:val="none" w:sz="0" w:space="0" w:color="auto"/>
                <w:left w:val="none" w:sz="0" w:space="0" w:color="auto"/>
                <w:bottom w:val="none" w:sz="0" w:space="0" w:color="auto"/>
                <w:right w:val="none" w:sz="0" w:space="0" w:color="auto"/>
              </w:divBdr>
              <w:divsChild>
                <w:div w:id="1906530661">
                  <w:marLeft w:val="0"/>
                  <w:marRight w:val="0"/>
                  <w:marTop w:val="0"/>
                  <w:marBottom w:val="0"/>
                  <w:divBdr>
                    <w:top w:val="none" w:sz="0" w:space="0" w:color="auto"/>
                    <w:left w:val="none" w:sz="0" w:space="0" w:color="auto"/>
                    <w:bottom w:val="none" w:sz="0" w:space="0" w:color="auto"/>
                    <w:right w:val="none" w:sz="0" w:space="0" w:color="auto"/>
                  </w:divBdr>
                  <w:divsChild>
                    <w:div w:id="1524397928">
                      <w:marLeft w:val="0"/>
                      <w:marRight w:val="0"/>
                      <w:marTop w:val="0"/>
                      <w:marBottom w:val="0"/>
                      <w:divBdr>
                        <w:top w:val="none" w:sz="0" w:space="0" w:color="auto"/>
                        <w:left w:val="none" w:sz="0" w:space="0" w:color="auto"/>
                        <w:bottom w:val="none" w:sz="0" w:space="0" w:color="auto"/>
                        <w:right w:val="none" w:sz="0" w:space="0" w:color="auto"/>
                      </w:divBdr>
                      <w:divsChild>
                        <w:div w:id="1413622893">
                          <w:marLeft w:val="0"/>
                          <w:marRight w:val="0"/>
                          <w:marTop w:val="0"/>
                          <w:marBottom w:val="0"/>
                          <w:divBdr>
                            <w:top w:val="none" w:sz="0" w:space="0" w:color="auto"/>
                            <w:left w:val="none" w:sz="0" w:space="0" w:color="auto"/>
                            <w:bottom w:val="none" w:sz="0" w:space="0" w:color="auto"/>
                            <w:right w:val="none" w:sz="0" w:space="0" w:color="auto"/>
                          </w:divBdr>
                          <w:divsChild>
                            <w:div w:id="6704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h.nhs.uk/our-research/our-research-infrastructure/nihr-gosh-brc/funding-and-opportunities/nihr-gosh-brc-national-biosample-centre-cal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earch.registration@gosh.nhs.uk" TargetMode="External"/><Relationship Id="rId4" Type="http://schemas.openxmlformats.org/officeDocument/2006/relationships/settings" Target="settings.xml"/><Relationship Id="rId9" Type="http://schemas.openxmlformats.org/officeDocument/2006/relationships/hyperlink" Target="mailto:BRC@gosh.nhs.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F094-5CD3-4B66-887F-C62CF1A0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fenny.gkiafi</dc:creator>
  <cp:lastModifiedBy>Dauda Bappa</cp:lastModifiedBy>
  <cp:revision>2</cp:revision>
  <cp:lastPrinted>2018-10-30T11:35:00Z</cp:lastPrinted>
  <dcterms:created xsi:type="dcterms:W3CDTF">2019-03-28T12:02:00Z</dcterms:created>
  <dcterms:modified xsi:type="dcterms:W3CDTF">2019-03-28T12:02:00Z</dcterms:modified>
</cp:coreProperties>
</file>