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48"/>
        <w:gridCol w:w="1139"/>
        <w:gridCol w:w="1701"/>
        <w:gridCol w:w="312"/>
        <w:gridCol w:w="396"/>
        <w:gridCol w:w="4917"/>
      </w:tblGrid>
      <w:tr w:rsidR="00B65855" w14:paraId="70720415" w14:textId="77777777" w:rsidTr="00F46DC2">
        <w:trPr>
          <w:trHeight w:val="547"/>
        </w:trPr>
        <w:tc>
          <w:tcPr>
            <w:tcW w:w="6096" w:type="dxa"/>
            <w:gridSpan w:val="5"/>
            <w:shd w:val="clear" w:color="auto" w:fill="8DB3E2" w:themeFill="text2" w:themeFillTint="66"/>
          </w:tcPr>
          <w:p w14:paraId="05546428" w14:textId="77777777" w:rsidR="00B65855" w:rsidRPr="0072158C" w:rsidRDefault="00B65855" w:rsidP="00DC7E8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Microbiology</w:t>
            </w:r>
            <w:r w:rsidRPr="0072158C">
              <w:rPr>
                <w:b/>
                <w:sz w:val="40"/>
              </w:rPr>
              <w:t xml:space="preserve"> Department </w:t>
            </w:r>
          </w:p>
        </w:tc>
        <w:tc>
          <w:tcPr>
            <w:tcW w:w="4917" w:type="dxa"/>
            <w:vMerge w:val="restart"/>
            <w:shd w:val="clear" w:color="auto" w:fill="8DB3E2" w:themeFill="text2" w:themeFillTint="66"/>
          </w:tcPr>
          <w:p w14:paraId="1193014A" w14:textId="77777777" w:rsidR="002C0827" w:rsidRDefault="002C0827" w:rsidP="002C0827">
            <w:r w:rsidRPr="002C0827">
              <w:rPr>
                <w:noProof/>
                <w:lang w:eastAsia="en-GB"/>
              </w:rPr>
              <w:drawing>
                <wp:inline distT="0" distB="0" distL="0" distR="0" wp14:anchorId="174C0518" wp14:editId="5A6C2A4E">
                  <wp:extent cx="2857500" cy="1009650"/>
                  <wp:effectExtent l="0" t="0" r="0" b="0"/>
                  <wp:docPr id="3" name="Picture 3" descr="https://www.nhsjobs.com/pub/employer_logos/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hsjobs.com/pub/employer_logos/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5348C" w14:textId="77777777" w:rsidR="002C0827" w:rsidRDefault="002C0827" w:rsidP="002C0827"/>
          <w:p w14:paraId="469C2CDD" w14:textId="7F90DB68" w:rsidR="00B65855" w:rsidRPr="00FC078C" w:rsidRDefault="00FC078C" w:rsidP="00FC078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 access results please use the Outreach Results Portal</w:t>
            </w:r>
            <w:r w:rsidR="004817FD">
              <w:rPr>
                <w:i/>
                <w:iCs/>
                <w:lang w:val="en-US"/>
              </w:rPr>
              <w:t xml:space="preserve"> </w:t>
            </w:r>
            <w:hyperlink r:id="rId8" w:history="1">
              <w:r w:rsidR="004422A6" w:rsidRPr="00D85994">
                <w:rPr>
                  <w:rStyle w:val="Hyperlink"/>
                  <w:i/>
                  <w:iCs/>
                </w:rPr>
                <w:t>https://goshlink.gosh.nhs.uk/outreach/common/epic_login.asp</w:t>
              </w:r>
            </w:hyperlink>
          </w:p>
        </w:tc>
      </w:tr>
      <w:tr w:rsidR="00B65855" w14:paraId="3F426C18" w14:textId="77777777" w:rsidTr="00FC078C">
        <w:trPr>
          <w:trHeight w:val="2132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1385C0" w14:textId="67E0BC66" w:rsidR="00B65855" w:rsidRPr="0072158C" w:rsidRDefault="00293F5A" w:rsidP="00DC7E8C">
            <w:pPr>
              <w:rPr>
                <w:b/>
                <w:sz w:val="36"/>
              </w:rPr>
            </w:pPr>
            <w:r w:rsidRPr="00BC082F">
              <w:rPr>
                <w:b/>
                <w:i/>
                <w:iCs/>
                <w:sz w:val="36"/>
              </w:rPr>
              <w:t xml:space="preserve">Mycobacterium </w:t>
            </w:r>
            <w:proofErr w:type="spellStart"/>
            <w:r w:rsidRPr="00BC082F">
              <w:rPr>
                <w:b/>
                <w:i/>
                <w:iCs/>
                <w:sz w:val="36"/>
              </w:rPr>
              <w:t>abscessus</w:t>
            </w:r>
            <w:proofErr w:type="spellEnd"/>
            <w:r>
              <w:rPr>
                <w:b/>
                <w:sz w:val="36"/>
              </w:rPr>
              <w:t xml:space="preserve"> </w:t>
            </w:r>
            <w:r w:rsidR="008B786A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>ub-speciation</w:t>
            </w:r>
            <w:r w:rsidR="00B65855">
              <w:rPr>
                <w:b/>
                <w:sz w:val="36"/>
              </w:rPr>
              <w:t xml:space="preserve"> </w:t>
            </w:r>
            <w:r w:rsidR="00B65855" w:rsidRPr="0072158C">
              <w:rPr>
                <w:b/>
                <w:sz w:val="36"/>
              </w:rPr>
              <w:t xml:space="preserve">Request </w:t>
            </w:r>
            <w:r w:rsidR="00B65855">
              <w:rPr>
                <w:b/>
                <w:sz w:val="36"/>
              </w:rPr>
              <w:t>F</w:t>
            </w:r>
            <w:r w:rsidR="00B65855" w:rsidRPr="0072158C">
              <w:rPr>
                <w:b/>
                <w:sz w:val="36"/>
              </w:rPr>
              <w:t>orm</w:t>
            </w:r>
          </w:p>
          <w:p w14:paraId="44FEF4C9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Microbiology, Virology and Infection Control</w:t>
            </w:r>
          </w:p>
          <w:p w14:paraId="04019B4A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4</w:t>
            </w:r>
          </w:p>
          <w:p w14:paraId="4CAF184F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Camelia </w:t>
            </w:r>
            <w:proofErr w:type="spellStart"/>
            <w:r>
              <w:rPr>
                <w:rFonts w:ascii="Arial" w:hAnsi="Arial" w:cs="Arial"/>
                <w:sz w:val="20"/>
              </w:rPr>
              <w:t>Botnar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Laboratories</w:t>
            </w:r>
          </w:p>
          <w:p w14:paraId="744471E7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 Hospital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DX6640203</w:t>
            </w:r>
          </w:p>
          <w:p w14:paraId="00D297A5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Bloomsbury 91WC</w:t>
            </w:r>
          </w:p>
          <w:p w14:paraId="2A1037A3" w14:textId="77777777" w:rsidR="00B65855" w:rsidRDefault="00B65855" w:rsidP="00DC7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</w:t>
            </w:r>
          </w:p>
          <w:p w14:paraId="34364C75" w14:textId="3C69847B" w:rsidR="00F46DC2" w:rsidRPr="0015631E" w:rsidRDefault="00B65855" w:rsidP="00F46DC2">
            <w:pPr>
              <w:tabs>
                <w:tab w:val="left" w:pos="352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WC1N 3JH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FC078C">
              <w:rPr>
                <w:rFonts w:ascii="Arial" w:hAnsi="Arial" w:cs="Arial"/>
                <w:bCs/>
                <w:sz w:val="20"/>
              </w:rPr>
              <w:t xml:space="preserve">        Tel: 020 7405 9200</w:t>
            </w:r>
            <w:r w:rsidR="00F46DC2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</w:tc>
        <w:tc>
          <w:tcPr>
            <w:tcW w:w="4917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1FF68E" w14:textId="77777777" w:rsidR="00B65855" w:rsidRDefault="00B65855"/>
        </w:tc>
      </w:tr>
      <w:tr w:rsidR="00FC078C" w14:paraId="34ED045B" w14:textId="77777777" w:rsidTr="008B786A">
        <w:trPr>
          <w:trHeight w:val="622"/>
        </w:trPr>
        <w:tc>
          <w:tcPr>
            <w:tcW w:w="11013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C9DC355" w14:textId="6530F62C" w:rsidR="00FC078C" w:rsidRDefault="00A73F82" w:rsidP="00FC078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77E5C">
              <w:rPr>
                <w:rFonts w:ascii="Arial" w:hAnsi="Arial" w:cs="Arial"/>
                <w:sz w:val="20"/>
                <w:szCs w:val="20"/>
              </w:rPr>
              <w:t>C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>linical queries</w:t>
            </w:r>
            <w:r w:rsidR="00877E5C">
              <w:rPr>
                <w:rFonts w:ascii="Arial" w:hAnsi="Arial" w:cs="Arial"/>
                <w:sz w:val="20"/>
                <w:szCs w:val="20"/>
              </w:rPr>
              <w:t xml:space="preserve"> (clinical advice, results interpretation)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525FB5" w:rsidRPr="00B3027E">
                <w:rPr>
                  <w:rStyle w:val="Hyperlink"/>
                  <w:rFonts w:ascii="Arial" w:hAnsi="Arial" w:cs="Arial"/>
                  <w:sz w:val="20"/>
                  <w:szCs w:val="20"/>
                </w:rPr>
                <w:t>Garth.Dixon@gosh.nhs.uk</w:t>
              </w:r>
            </w:hyperlink>
            <w:r w:rsidR="00525F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ext</w:t>
            </w:r>
            <w:proofErr w:type="spellEnd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525FB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8594</w:t>
            </w:r>
          </w:p>
          <w:p w14:paraId="2260DDD6" w14:textId="1F64898C" w:rsidR="00BC082F" w:rsidRPr="00BC082F" w:rsidRDefault="00BC082F" w:rsidP="00FC078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082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Technical queries (specimen and test selection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): </w:t>
            </w:r>
            <w:hyperlink r:id="rId10" w:history="1">
              <w:r w:rsidRPr="00925122">
                <w:rPr>
                  <w:rStyle w:val="Hyperlink"/>
                  <w:rFonts w:ascii="Arial" w:hAnsi="Arial" w:cs="Arial"/>
                  <w:sz w:val="20"/>
                  <w:szCs w:val="20"/>
                </w:rPr>
                <w:t>Laura.Atkinson@gosh.nhs.uk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0437 </w:t>
            </w:r>
          </w:p>
          <w:p w14:paraId="55F50C7D" w14:textId="7D6B8EFC" w:rsidR="00FC078C" w:rsidRPr="00877E5C" w:rsidRDefault="00A73F82" w:rsidP="00FC078C">
            <w:pPr>
              <w:rPr>
                <w:rFonts w:ascii="Arial" w:hAnsi="Arial" w:cs="Arial"/>
                <w:sz w:val="20"/>
                <w:szCs w:val="20"/>
              </w:rPr>
            </w:pPr>
            <w:r w:rsidRPr="00877E5C">
              <w:rPr>
                <w:rFonts w:ascii="Arial" w:hAnsi="Arial" w:cs="Arial"/>
                <w:sz w:val="20"/>
                <w:szCs w:val="20"/>
              </w:rPr>
              <w:t>G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 xml:space="preserve">eneral queries </w:t>
            </w:r>
            <w:r w:rsidR="00877E5C">
              <w:rPr>
                <w:rFonts w:ascii="Arial" w:hAnsi="Arial" w:cs="Arial"/>
                <w:sz w:val="20"/>
                <w:szCs w:val="20"/>
              </w:rPr>
              <w:t>(specimen receipt, availability of results)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503F" w:rsidRPr="00D1503F">
              <w:rPr>
                <w:rFonts w:ascii="Arial" w:hAnsi="Arial" w:cs="Arial"/>
                <w:sz w:val="20"/>
                <w:szCs w:val="20"/>
              </w:rPr>
              <w:t xml:space="preserve">Microbiology lab </w:t>
            </w:r>
            <w:proofErr w:type="spellStart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ext</w:t>
            </w:r>
            <w:proofErr w:type="spellEnd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8661</w:t>
            </w:r>
          </w:p>
        </w:tc>
      </w:tr>
      <w:tr w:rsidR="00B11A4E" w14:paraId="68DDB23E" w14:textId="77777777" w:rsidTr="00F46DC2">
        <w:tc>
          <w:tcPr>
            <w:tcW w:w="11013" w:type="dxa"/>
            <w:gridSpan w:val="6"/>
            <w:tcBorders>
              <w:left w:val="nil"/>
              <w:right w:val="nil"/>
            </w:tcBorders>
          </w:tcPr>
          <w:p w14:paraId="03CCF4F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0D0C8B0C" w14:textId="77777777" w:rsidTr="00D734E1">
        <w:trPr>
          <w:trHeight w:val="96"/>
        </w:trPr>
        <w:tc>
          <w:tcPr>
            <w:tcW w:w="11013" w:type="dxa"/>
            <w:gridSpan w:val="6"/>
            <w:shd w:val="clear" w:color="auto" w:fill="C6D9F1" w:themeFill="text2" w:themeFillTint="33"/>
          </w:tcPr>
          <w:p w14:paraId="1C0BD58F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Sender Information</w:t>
            </w:r>
          </w:p>
        </w:tc>
      </w:tr>
      <w:tr w:rsidR="0072158C" w14:paraId="06656420" w14:textId="77777777" w:rsidTr="00525FB5">
        <w:trPr>
          <w:trHeight w:val="1323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353EF266" w14:textId="77777777" w:rsidR="0072158C" w:rsidRDefault="0072158C">
            <w:r>
              <w:t>Address: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AE5FEE2" w14:textId="77777777" w:rsidR="0072158C" w:rsidRDefault="0072158C"/>
        </w:tc>
        <w:tc>
          <w:tcPr>
            <w:tcW w:w="5313" w:type="dxa"/>
            <w:gridSpan w:val="2"/>
            <w:tcBorders>
              <w:bottom w:val="single" w:sz="4" w:space="0" w:color="auto"/>
            </w:tcBorders>
          </w:tcPr>
          <w:p w14:paraId="746FF70B" w14:textId="77777777" w:rsidR="0072158C" w:rsidRDefault="00057D2C">
            <w:r>
              <w:t>Invoice Address (if different to results address):</w:t>
            </w:r>
          </w:p>
        </w:tc>
      </w:tr>
      <w:tr w:rsidR="00057D2C" w14:paraId="25C06278" w14:textId="77777777" w:rsidTr="00525FB5">
        <w:trPr>
          <w:trHeight w:val="704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7ABECE4D" w14:textId="77777777" w:rsidR="00057D2C" w:rsidRDefault="00057D2C" w:rsidP="00057D2C">
            <w:r>
              <w:t>Contact Number Extension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4FD6666" w14:textId="77777777" w:rsidR="00057D2C" w:rsidRDefault="00057D2C"/>
        </w:tc>
        <w:tc>
          <w:tcPr>
            <w:tcW w:w="5313" w:type="dxa"/>
            <w:gridSpan w:val="2"/>
          </w:tcPr>
          <w:p w14:paraId="084E0570" w14:textId="77777777" w:rsidR="00057D2C" w:rsidRDefault="00057D2C">
            <w:r>
              <w:t>Contact Email</w:t>
            </w:r>
            <w:r w:rsidR="00D734E1">
              <w:t>:</w:t>
            </w:r>
          </w:p>
          <w:p w14:paraId="34335DE0" w14:textId="77777777" w:rsidR="00D734E1" w:rsidRDefault="00D734E1"/>
          <w:p w14:paraId="31A51917" w14:textId="0117B249" w:rsidR="00D734E1" w:rsidRDefault="00D734E1">
            <w:r>
              <w:t xml:space="preserve">(Must be </w:t>
            </w:r>
            <w:r w:rsidRPr="00B84305">
              <w:rPr>
                <w:b/>
                <w:bCs/>
              </w:rPr>
              <w:t>nhs.net</w:t>
            </w:r>
            <w:r>
              <w:t xml:space="preserve"> account for results)</w:t>
            </w:r>
          </w:p>
        </w:tc>
      </w:tr>
      <w:tr w:rsidR="00B11A4E" w14:paraId="529DCF46" w14:textId="77777777" w:rsidTr="00F46DC2">
        <w:tc>
          <w:tcPr>
            <w:tcW w:w="11013" w:type="dxa"/>
            <w:gridSpan w:val="6"/>
            <w:tcBorders>
              <w:left w:val="nil"/>
              <w:right w:val="nil"/>
            </w:tcBorders>
          </w:tcPr>
          <w:p w14:paraId="608E6AA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396D13CB" w14:textId="77777777" w:rsidTr="00F46DC2">
        <w:tc>
          <w:tcPr>
            <w:tcW w:w="11013" w:type="dxa"/>
            <w:gridSpan w:val="6"/>
            <w:shd w:val="clear" w:color="auto" w:fill="C6D9F1" w:themeFill="text2" w:themeFillTint="33"/>
          </w:tcPr>
          <w:p w14:paraId="0B258507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Patient Information</w:t>
            </w:r>
          </w:p>
        </w:tc>
      </w:tr>
      <w:tr w:rsidR="00A449C0" w14:paraId="7497576E" w14:textId="77777777" w:rsidTr="00525FB5">
        <w:trPr>
          <w:trHeight w:val="568"/>
        </w:trPr>
        <w:tc>
          <w:tcPr>
            <w:tcW w:w="5388" w:type="dxa"/>
            <w:gridSpan w:val="3"/>
          </w:tcPr>
          <w:p w14:paraId="289D19B4" w14:textId="77777777" w:rsidR="00A449C0" w:rsidRDefault="00A449C0">
            <w:r>
              <w:t>Surname</w:t>
            </w:r>
          </w:p>
        </w:tc>
        <w:tc>
          <w:tcPr>
            <w:tcW w:w="312" w:type="dxa"/>
            <w:vMerge w:val="restart"/>
            <w:tcBorders>
              <w:bottom w:val="single" w:sz="4" w:space="0" w:color="auto"/>
            </w:tcBorders>
          </w:tcPr>
          <w:p w14:paraId="2DEFE8C1" w14:textId="77777777" w:rsidR="00A449C0" w:rsidRDefault="00A449C0"/>
        </w:tc>
        <w:tc>
          <w:tcPr>
            <w:tcW w:w="5313" w:type="dxa"/>
            <w:gridSpan w:val="2"/>
          </w:tcPr>
          <w:p w14:paraId="67C11033" w14:textId="77777777" w:rsidR="00A449C0" w:rsidRDefault="00A449C0">
            <w:r>
              <w:t>NHS Number</w:t>
            </w:r>
          </w:p>
        </w:tc>
      </w:tr>
      <w:tr w:rsidR="00A449C0" w14:paraId="0B7230DB" w14:textId="77777777" w:rsidTr="00525FB5">
        <w:trPr>
          <w:trHeight w:val="568"/>
        </w:trPr>
        <w:tc>
          <w:tcPr>
            <w:tcW w:w="5388" w:type="dxa"/>
            <w:gridSpan w:val="3"/>
          </w:tcPr>
          <w:p w14:paraId="6D020E2B" w14:textId="77777777" w:rsidR="00A449C0" w:rsidRDefault="00A449C0">
            <w:r>
              <w:t>Forename</w:t>
            </w:r>
          </w:p>
        </w:tc>
        <w:tc>
          <w:tcPr>
            <w:tcW w:w="312" w:type="dxa"/>
            <w:vMerge/>
            <w:tcBorders>
              <w:bottom w:val="single" w:sz="4" w:space="0" w:color="auto"/>
            </w:tcBorders>
          </w:tcPr>
          <w:p w14:paraId="02E68787" w14:textId="77777777" w:rsidR="00A449C0" w:rsidRDefault="00A449C0"/>
        </w:tc>
        <w:tc>
          <w:tcPr>
            <w:tcW w:w="5313" w:type="dxa"/>
            <w:gridSpan w:val="2"/>
          </w:tcPr>
          <w:p w14:paraId="60E9FBEA" w14:textId="77777777" w:rsidR="00A449C0" w:rsidRDefault="00A449C0" w:rsidP="00154FDD">
            <w:r>
              <w:t>Sender Hospital Number</w:t>
            </w:r>
          </w:p>
        </w:tc>
      </w:tr>
      <w:tr w:rsidR="0053635A" w14:paraId="4B751204" w14:textId="77777777" w:rsidTr="00525FB5">
        <w:trPr>
          <w:trHeight w:val="554"/>
        </w:trPr>
        <w:tc>
          <w:tcPr>
            <w:tcW w:w="2548" w:type="dxa"/>
          </w:tcPr>
          <w:p w14:paraId="36C8FACE" w14:textId="77777777" w:rsidR="0053635A" w:rsidRDefault="0053635A">
            <w:r>
              <w:t>DOB (UK Format)</w:t>
            </w:r>
          </w:p>
          <w:p w14:paraId="574A81FB" w14:textId="77777777" w:rsidR="002C0827" w:rsidRDefault="002C0827">
            <w:r>
              <w:t xml:space="preserve">          /        /</w:t>
            </w:r>
          </w:p>
        </w:tc>
        <w:tc>
          <w:tcPr>
            <w:tcW w:w="2840" w:type="dxa"/>
            <w:gridSpan w:val="2"/>
          </w:tcPr>
          <w:p w14:paraId="60696F85" w14:textId="77777777" w:rsidR="0053635A" w:rsidRDefault="0053635A">
            <w:r>
              <w:t>Sex</w:t>
            </w:r>
          </w:p>
          <w:p w14:paraId="47E82C64" w14:textId="77777777" w:rsidR="0053635A" w:rsidRDefault="004422A6">
            <w:sdt>
              <w:sdtPr>
                <w:id w:val="-17402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Male     </w:t>
            </w:r>
            <w:sdt>
              <w:sdtPr>
                <w:id w:val="12645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 Female</w:t>
            </w:r>
          </w:p>
        </w:tc>
        <w:tc>
          <w:tcPr>
            <w:tcW w:w="312" w:type="dxa"/>
            <w:vMerge/>
          </w:tcPr>
          <w:p w14:paraId="30FBC176" w14:textId="77777777" w:rsidR="0053635A" w:rsidRDefault="0053635A"/>
        </w:tc>
        <w:tc>
          <w:tcPr>
            <w:tcW w:w="5313" w:type="dxa"/>
            <w:gridSpan w:val="2"/>
          </w:tcPr>
          <w:p w14:paraId="45398A22" w14:textId="77777777" w:rsidR="0053635A" w:rsidRDefault="0053635A">
            <w:r>
              <w:t>Patient Location/Contact details</w:t>
            </w:r>
          </w:p>
        </w:tc>
      </w:tr>
      <w:tr w:rsidR="00154FDD" w14:paraId="0C3E9585" w14:textId="77777777" w:rsidTr="00F46DC2">
        <w:tc>
          <w:tcPr>
            <w:tcW w:w="11013" w:type="dxa"/>
            <w:gridSpan w:val="6"/>
            <w:tcBorders>
              <w:left w:val="nil"/>
              <w:right w:val="nil"/>
            </w:tcBorders>
          </w:tcPr>
          <w:p w14:paraId="65411139" w14:textId="77777777" w:rsidR="00154FDD" w:rsidRPr="00EC0882" w:rsidRDefault="00154FDD">
            <w:pPr>
              <w:rPr>
                <w:sz w:val="6"/>
              </w:rPr>
            </w:pPr>
          </w:p>
        </w:tc>
      </w:tr>
      <w:tr w:rsidR="00154FDD" w14:paraId="4C711C00" w14:textId="77777777" w:rsidTr="00F46DC2">
        <w:tc>
          <w:tcPr>
            <w:tcW w:w="11013" w:type="dxa"/>
            <w:gridSpan w:val="6"/>
            <w:shd w:val="clear" w:color="auto" w:fill="C6D9F1" w:themeFill="text2" w:themeFillTint="33"/>
          </w:tcPr>
          <w:p w14:paraId="57FAD2AD" w14:textId="77777777" w:rsidR="00154FDD" w:rsidRPr="00A449C0" w:rsidRDefault="00154FDD">
            <w:pPr>
              <w:rPr>
                <w:b/>
              </w:rPr>
            </w:pPr>
            <w:r w:rsidRPr="00A449C0">
              <w:rPr>
                <w:b/>
              </w:rPr>
              <w:t>Sample Information</w:t>
            </w:r>
          </w:p>
        </w:tc>
      </w:tr>
      <w:tr w:rsidR="00583375" w14:paraId="71318C95" w14:textId="77777777" w:rsidTr="00715625">
        <w:trPr>
          <w:trHeight w:val="836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2A4C0E15" w14:textId="77777777" w:rsidR="00583375" w:rsidRDefault="00583375">
            <w:r>
              <w:t>Laboratory Reference Number</w:t>
            </w:r>
          </w:p>
          <w:p w14:paraId="42C50C8D" w14:textId="77777777" w:rsidR="00583375" w:rsidRDefault="00583375"/>
        </w:tc>
        <w:tc>
          <w:tcPr>
            <w:tcW w:w="312" w:type="dxa"/>
            <w:vMerge w:val="restart"/>
          </w:tcPr>
          <w:p w14:paraId="1C7F5DA8" w14:textId="77777777" w:rsidR="00583375" w:rsidRDefault="00583375"/>
        </w:tc>
        <w:tc>
          <w:tcPr>
            <w:tcW w:w="5313" w:type="dxa"/>
            <w:gridSpan w:val="2"/>
            <w:vMerge w:val="restart"/>
          </w:tcPr>
          <w:p w14:paraId="4EE66148" w14:textId="77777777" w:rsidR="00583375" w:rsidRPr="00DD26D4" w:rsidRDefault="00583375" w:rsidP="00697DEB">
            <w:r w:rsidRPr="00AB7D1C">
              <w:rPr>
                <w:b/>
                <w:bCs/>
              </w:rPr>
              <w:t>Sample Type/Description</w:t>
            </w:r>
            <w:r w:rsidRPr="00DD26D4">
              <w:t xml:space="preserve"> </w:t>
            </w:r>
            <w:r>
              <w:t xml:space="preserve">(please send pure </w:t>
            </w:r>
            <w:r w:rsidRPr="00BC082F">
              <w:rPr>
                <w:i/>
                <w:iCs/>
              </w:rPr>
              <w:t xml:space="preserve">M. </w:t>
            </w:r>
            <w:proofErr w:type="spellStart"/>
            <w:r w:rsidRPr="00BC082F">
              <w:rPr>
                <w:i/>
                <w:iCs/>
              </w:rPr>
              <w:t>abscessus</w:t>
            </w:r>
            <w:proofErr w:type="spellEnd"/>
            <w:r>
              <w:t xml:space="preserve"> isolates only, specify source of the isolate and media the isolate has grown on)</w:t>
            </w:r>
          </w:p>
          <w:p w14:paraId="772EF765" w14:textId="77777777" w:rsidR="00583375" w:rsidRDefault="00583375" w:rsidP="00697DEB"/>
          <w:p w14:paraId="213BA154" w14:textId="77777777" w:rsidR="00583375" w:rsidRDefault="00583375" w:rsidP="00697DEB"/>
          <w:p w14:paraId="07A8C8F1" w14:textId="77777777" w:rsidR="00583375" w:rsidRDefault="00583375" w:rsidP="00154FDD"/>
        </w:tc>
      </w:tr>
      <w:tr w:rsidR="00583375" w14:paraId="5939D3D1" w14:textId="77777777" w:rsidTr="00715625">
        <w:trPr>
          <w:trHeight w:val="855"/>
        </w:trPr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14EB1177" w14:textId="77777777" w:rsidR="00583375" w:rsidRDefault="00583375">
            <w:r>
              <w:t>Date of Collection</w:t>
            </w:r>
          </w:p>
          <w:p w14:paraId="1909B3E9" w14:textId="77777777" w:rsidR="00583375" w:rsidRDefault="00583375"/>
        </w:tc>
        <w:tc>
          <w:tcPr>
            <w:tcW w:w="1701" w:type="dxa"/>
            <w:tcBorders>
              <w:bottom w:val="single" w:sz="4" w:space="0" w:color="auto"/>
            </w:tcBorders>
          </w:tcPr>
          <w:p w14:paraId="2447B588" w14:textId="77777777" w:rsidR="00583375" w:rsidRDefault="00583375">
            <w:r>
              <w:t>Time</w:t>
            </w:r>
          </w:p>
        </w:tc>
        <w:tc>
          <w:tcPr>
            <w:tcW w:w="312" w:type="dxa"/>
            <w:vMerge/>
          </w:tcPr>
          <w:p w14:paraId="6E0BEB9C" w14:textId="77777777" w:rsidR="00583375" w:rsidRDefault="00583375"/>
        </w:tc>
        <w:tc>
          <w:tcPr>
            <w:tcW w:w="5313" w:type="dxa"/>
            <w:gridSpan w:val="2"/>
            <w:vMerge/>
          </w:tcPr>
          <w:p w14:paraId="6369499C" w14:textId="77777777" w:rsidR="00583375" w:rsidRDefault="00583375"/>
        </w:tc>
      </w:tr>
      <w:tr w:rsidR="00583375" w14:paraId="72C148ED" w14:textId="77777777" w:rsidTr="00715625">
        <w:trPr>
          <w:trHeight w:val="782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78F93D63" w14:textId="77777777" w:rsidR="00583375" w:rsidRDefault="00583375">
            <w:r>
              <w:t>Date and time sent to GOSH</w:t>
            </w:r>
          </w:p>
          <w:p w14:paraId="1A7FD338" w14:textId="0CB50756" w:rsidR="00583375" w:rsidRDefault="00583375"/>
        </w:tc>
        <w:tc>
          <w:tcPr>
            <w:tcW w:w="312" w:type="dxa"/>
            <w:vMerge/>
          </w:tcPr>
          <w:p w14:paraId="34D6BA1A" w14:textId="77777777" w:rsidR="00583375" w:rsidRDefault="00583375"/>
        </w:tc>
        <w:tc>
          <w:tcPr>
            <w:tcW w:w="5313" w:type="dxa"/>
            <w:gridSpan w:val="2"/>
            <w:vMerge/>
          </w:tcPr>
          <w:p w14:paraId="32AB5AA5" w14:textId="77777777" w:rsidR="00583375" w:rsidRDefault="00583375"/>
        </w:tc>
      </w:tr>
      <w:tr w:rsidR="00583375" w14:paraId="507AAA38" w14:textId="77777777" w:rsidTr="00592143">
        <w:trPr>
          <w:trHeight w:val="782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0CE66C51" w14:textId="316D2093" w:rsidR="00583375" w:rsidRDefault="00583375">
            <w:r>
              <w:t>Please indicate whether the isolate should be returned to sender after sequencing:</w:t>
            </w:r>
          </w:p>
          <w:p w14:paraId="5B913F4C" w14:textId="77777777" w:rsidR="00583375" w:rsidRDefault="00583375"/>
          <w:p w14:paraId="6DB159F7" w14:textId="77777777" w:rsidR="00583375" w:rsidRDefault="004422A6">
            <w:sdt>
              <w:sdtPr>
                <w:id w:val="-5351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375">
              <w:t xml:space="preserve">Return isolate     </w:t>
            </w:r>
            <w:sdt>
              <w:sdtPr>
                <w:id w:val="19162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375">
              <w:t xml:space="preserve"> Discard isolate after sequencing</w:t>
            </w:r>
          </w:p>
          <w:p w14:paraId="35FFB448" w14:textId="60606937" w:rsidR="00583375" w:rsidRDefault="00583375"/>
        </w:tc>
        <w:tc>
          <w:tcPr>
            <w:tcW w:w="312" w:type="dxa"/>
            <w:vMerge/>
            <w:tcBorders>
              <w:bottom w:val="single" w:sz="4" w:space="0" w:color="auto"/>
            </w:tcBorders>
          </w:tcPr>
          <w:p w14:paraId="2DB4018E" w14:textId="77777777" w:rsidR="00583375" w:rsidRDefault="00583375"/>
        </w:tc>
        <w:tc>
          <w:tcPr>
            <w:tcW w:w="5313" w:type="dxa"/>
            <w:gridSpan w:val="2"/>
            <w:vMerge/>
            <w:tcBorders>
              <w:bottom w:val="single" w:sz="4" w:space="0" w:color="auto"/>
            </w:tcBorders>
          </w:tcPr>
          <w:p w14:paraId="08AF847F" w14:textId="77777777" w:rsidR="00583375" w:rsidRDefault="00583375"/>
        </w:tc>
      </w:tr>
      <w:tr w:rsidR="004D52CE" w14:paraId="029F3D71" w14:textId="77777777" w:rsidTr="00F46DC2">
        <w:trPr>
          <w:trHeight w:val="292"/>
        </w:trPr>
        <w:tc>
          <w:tcPr>
            <w:tcW w:w="11013" w:type="dxa"/>
            <w:gridSpan w:val="6"/>
            <w:shd w:val="clear" w:color="auto" w:fill="C6D9F1" w:themeFill="text2" w:themeFillTint="33"/>
          </w:tcPr>
          <w:p w14:paraId="7F0875E1" w14:textId="7B2802C7" w:rsidR="004D52CE" w:rsidRPr="00A449C0" w:rsidRDefault="004D52CE">
            <w:r w:rsidRPr="00A449C0">
              <w:rPr>
                <w:b/>
              </w:rPr>
              <w:t>Clinical Information</w:t>
            </w:r>
            <w:r w:rsidR="00D1503F" w:rsidRPr="00D1503F">
              <w:rPr>
                <w:b/>
                <w:bCs/>
              </w:rPr>
              <w:t>/ Reason for sequencing</w:t>
            </w:r>
          </w:p>
        </w:tc>
      </w:tr>
      <w:tr w:rsidR="0072158C" w14:paraId="7B34E068" w14:textId="77777777" w:rsidTr="00435A4D">
        <w:trPr>
          <w:trHeight w:val="2846"/>
        </w:trPr>
        <w:tc>
          <w:tcPr>
            <w:tcW w:w="11013" w:type="dxa"/>
            <w:gridSpan w:val="6"/>
            <w:tcBorders>
              <w:bottom w:val="single" w:sz="4" w:space="0" w:color="auto"/>
            </w:tcBorders>
          </w:tcPr>
          <w:p w14:paraId="3F0E9ADD" w14:textId="77777777" w:rsidR="0072158C" w:rsidRDefault="0072158C"/>
          <w:p w14:paraId="7D254626" w14:textId="77777777" w:rsidR="00B84305" w:rsidRDefault="00B84305"/>
          <w:p w14:paraId="3661337B" w14:textId="77777777" w:rsidR="00B84305" w:rsidRDefault="00B84305"/>
          <w:p w14:paraId="3204BF8A" w14:textId="1A0113CC" w:rsidR="00B84305" w:rsidRDefault="00B84305"/>
        </w:tc>
      </w:tr>
    </w:tbl>
    <w:p w14:paraId="3691ED5E" w14:textId="77777777" w:rsidR="00697DEB" w:rsidRPr="004D54E4" w:rsidRDefault="00697DEB" w:rsidP="00057D2C">
      <w:pPr>
        <w:rPr>
          <w:sz w:val="2"/>
        </w:rPr>
      </w:pPr>
    </w:p>
    <w:sectPr w:rsidR="00697DEB" w:rsidRPr="004D54E4" w:rsidSect="004D54E4">
      <w:pgSz w:w="11906" w:h="16838"/>
      <w:pgMar w:top="426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E939" w14:textId="77777777" w:rsidR="00697DEB" w:rsidRDefault="00697DEB" w:rsidP="00B11A4E">
      <w:pPr>
        <w:spacing w:after="0" w:line="240" w:lineRule="auto"/>
      </w:pPr>
      <w:r>
        <w:separator/>
      </w:r>
    </w:p>
  </w:endnote>
  <w:endnote w:type="continuationSeparator" w:id="0">
    <w:p w14:paraId="010C644E" w14:textId="77777777" w:rsidR="00697DEB" w:rsidRDefault="00697DEB" w:rsidP="00B1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235" w14:textId="77777777" w:rsidR="00697DEB" w:rsidRDefault="00697DEB" w:rsidP="00B11A4E">
      <w:pPr>
        <w:spacing w:after="0" w:line="240" w:lineRule="auto"/>
      </w:pPr>
      <w:r>
        <w:separator/>
      </w:r>
    </w:p>
  </w:footnote>
  <w:footnote w:type="continuationSeparator" w:id="0">
    <w:p w14:paraId="3A79B110" w14:textId="77777777" w:rsidR="00697DEB" w:rsidRDefault="00697DEB" w:rsidP="00B1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E49"/>
    <w:multiLevelType w:val="hybridMultilevel"/>
    <w:tmpl w:val="F61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E"/>
    <w:rsid w:val="00057D2C"/>
    <w:rsid w:val="000F0F92"/>
    <w:rsid w:val="00144212"/>
    <w:rsid w:val="00154FDD"/>
    <w:rsid w:val="0015631E"/>
    <w:rsid w:val="001D3A8A"/>
    <w:rsid w:val="00293F5A"/>
    <w:rsid w:val="002C0827"/>
    <w:rsid w:val="0036270A"/>
    <w:rsid w:val="00386E02"/>
    <w:rsid w:val="00435A4D"/>
    <w:rsid w:val="004422A6"/>
    <w:rsid w:val="004817FD"/>
    <w:rsid w:val="004D52CE"/>
    <w:rsid w:val="004D54E4"/>
    <w:rsid w:val="004F6E4E"/>
    <w:rsid w:val="00525FB5"/>
    <w:rsid w:val="005266DD"/>
    <w:rsid w:val="0053635A"/>
    <w:rsid w:val="00583375"/>
    <w:rsid w:val="005D5412"/>
    <w:rsid w:val="00623842"/>
    <w:rsid w:val="00697DEB"/>
    <w:rsid w:val="00700858"/>
    <w:rsid w:val="0072158C"/>
    <w:rsid w:val="007B6E28"/>
    <w:rsid w:val="00877E5C"/>
    <w:rsid w:val="008B786A"/>
    <w:rsid w:val="008B7E9C"/>
    <w:rsid w:val="00982F01"/>
    <w:rsid w:val="009F2BFD"/>
    <w:rsid w:val="00A449C0"/>
    <w:rsid w:val="00A73F82"/>
    <w:rsid w:val="00AB7D1C"/>
    <w:rsid w:val="00B1126C"/>
    <w:rsid w:val="00B11A4E"/>
    <w:rsid w:val="00B65855"/>
    <w:rsid w:val="00B84305"/>
    <w:rsid w:val="00BC082F"/>
    <w:rsid w:val="00C135FC"/>
    <w:rsid w:val="00C87059"/>
    <w:rsid w:val="00CC4CDB"/>
    <w:rsid w:val="00D1503F"/>
    <w:rsid w:val="00D26F67"/>
    <w:rsid w:val="00D734E1"/>
    <w:rsid w:val="00DD26D4"/>
    <w:rsid w:val="00EC0882"/>
    <w:rsid w:val="00F13994"/>
    <w:rsid w:val="00F46DC2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3123B5"/>
  <w15:docId w15:val="{C8B24485-1260-465E-A99F-988C80FA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4E"/>
  </w:style>
  <w:style w:type="paragraph" w:styleId="Footer">
    <w:name w:val="footer"/>
    <w:basedOn w:val="Normal"/>
    <w:link w:val="Foot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4E"/>
  </w:style>
  <w:style w:type="paragraph" w:styleId="BalloonText">
    <w:name w:val="Balloon Text"/>
    <w:basedOn w:val="Normal"/>
    <w:link w:val="BalloonTextChar"/>
    <w:uiPriority w:val="99"/>
    <w:semiHidden/>
    <w:unhideWhenUsed/>
    <w:rsid w:val="001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6D4"/>
    <w:rPr>
      <w:b/>
      <w:bCs/>
    </w:rPr>
  </w:style>
  <w:style w:type="paragraph" w:styleId="ListParagraph">
    <w:name w:val="List Paragraph"/>
    <w:basedOn w:val="Normal"/>
    <w:uiPriority w:val="34"/>
    <w:qFormat/>
    <w:rsid w:val="004F6E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hlink.gosh.nhs.uk/outreach/common/epic_logi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Atkinson@gos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th.Dixon@gos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Britton</dc:creator>
  <cp:lastModifiedBy>Anna Phan</cp:lastModifiedBy>
  <cp:revision>11</cp:revision>
  <cp:lastPrinted>2015-11-25T09:21:00Z</cp:lastPrinted>
  <dcterms:created xsi:type="dcterms:W3CDTF">2022-06-07T13:44:00Z</dcterms:created>
  <dcterms:modified xsi:type="dcterms:W3CDTF">2023-03-31T08:34:00Z</dcterms:modified>
</cp:coreProperties>
</file>