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7624" w14:textId="77777777" w:rsidR="00057E08" w:rsidRDefault="00057E08">
      <w:pPr>
        <w:rPr>
          <w:rFonts w:ascii="Arial" w:hAnsi="Arial" w:cs="Arial"/>
          <w:sz w:val="12"/>
        </w:rPr>
      </w:pP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080"/>
        <w:gridCol w:w="354"/>
        <w:gridCol w:w="441"/>
        <w:gridCol w:w="15"/>
        <w:gridCol w:w="794"/>
        <w:gridCol w:w="309"/>
        <w:gridCol w:w="110"/>
        <w:gridCol w:w="720"/>
        <w:gridCol w:w="162"/>
        <w:gridCol w:w="829"/>
        <w:gridCol w:w="22"/>
        <w:gridCol w:w="1134"/>
        <w:gridCol w:w="450"/>
        <w:gridCol w:w="258"/>
        <w:gridCol w:w="3261"/>
      </w:tblGrid>
      <w:tr w:rsidR="00803F22" w14:paraId="1C2CFFB2" w14:textId="77777777" w:rsidTr="004942D6">
        <w:trPr>
          <w:cantSplit/>
          <w:trHeight w:val="1113"/>
        </w:trPr>
        <w:tc>
          <w:tcPr>
            <w:tcW w:w="2724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3130F6E" w14:textId="77777777" w:rsidR="00803F22" w:rsidRPr="00ED2386" w:rsidRDefault="00803F22" w:rsidP="001A791E">
            <w:pPr>
              <w:pStyle w:val="Heading7"/>
              <w:jc w:val="left"/>
              <w:rPr>
                <w:iCs/>
                <w:sz w:val="20"/>
                <w:szCs w:val="20"/>
              </w:rPr>
            </w:pPr>
            <w:r w:rsidRPr="00ED2386">
              <w:rPr>
                <w:iCs/>
                <w:sz w:val="20"/>
                <w:szCs w:val="20"/>
              </w:rPr>
              <w:t>BLOOD TRANSFUSION</w:t>
            </w:r>
          </w:p>
        </w:tc>
        <w:tc>
          <w:tcPr>
            <w:tcW w:w="453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D43CC52" w14:textId="77777777" w:rsidR="00803F22" w:rsidRPr="00452D82" w:rsidRDefault="00803F22" w:rsidP="00DA45EC">
            <w:pPr>
              <w:pStyle w:val="Heading7"/>
              <w:rPr>
                <w:i/>
                <w:iCs/>
                <w:sz w:val="38"/>
                <w:szCs w:val="38"/>
              </w:rPr>
            </w:pPr>
            <w:r w:rsidRPr="00452D82">
              <w:rPr>
                <w:sz w:val="38"/>
                <w:szCs w:val="38"/>
                <w:lang w:val="en-GB"/>
              </w:rPr>
              <w:t>Isohaemagglutinin</w:t>
            </w:r>
            <w:r w:rsidR="00DA45EC">
              <w:rPr>
                <w:sz w:val="38"/>
                <w:szCs w:val="38"/>
                <w:lang w:val="en-GB"/>
              </w:rPr>
              <w:t xml:space="preserve"> </w:t>
            </w:r>
            <w:r w:rsidR="00452D82">
              <w:rPr>
                <w:sz w:val="38"/>
                <w:szCs w:val="38"/>
                <w:lang w:val="en-GB"/>
              </w:rPr>
              <w:t xml:space="preserve">IgM </w:t>
            </w:r>
            <w:r w:rsidRPr="00452D82">
              <w:rPr>
                <w:sz w:val="38"/>
                <w:szCs w:val="38"/>
                <w:lang w:val="en-GB"/>
              </w:rPr>
              <w:t>Titres</w:t>
            </w:r>
          </w:p>
        </w:tc>
        <w:tc>
          <w:tcPr>
            <w:tcW w:w="3519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D024C11" w14:textId="77777777" w:rsidR="00803F22" w:rsidRDefault="00F33E19" w:rsidP="001A791E">
            <w:pPr>
              <w:pStyle w:val="Heading7"/>
              <w:jc w:val="right"/>
              <w:rPr>
                <w:i/>
                <w:iCs/>
              </w:rPr>
            </w:pPr>
            <w:r>
              <w:rPr>
                <w:b w:val="0"/>
                <w:bCs w:val="0"/>
                <w:noProof/>
                <w:color w:val="0072BC"/>
                <w:sz w:val="19"/>
                <w:szCs w:val="19"/>
                <w:lang w:val="en-GB" w:eastAsia="en-GB"/>
              </w:rPr>
              <w:drawing>
                <wp:inline distT="0" distB="0" distL="0" distR="0" wp14:anchorId="1F815A64" wp14:editId="40756BB2">
                  <wp:extent cx="1838325" cy="646399"/>
                  <wp:effectExtent l="0" t="0" r="0" b="1905"/>
                  <wp:docPr id="1" name="Picture 1" descr="GOSH FT_Logo_Colour_RG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SH FT_Logo_Colour_RG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4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08" w14:paraId="6A1D4367" w14:textId="77777777" w:rsidTr="004942D6">
        <w:trPr>
          <w:trHeight w:val="70"/>
        </w:trPr>
        <w:tc>
          <w:tcPr>
            <w:tcW w:w="10773" w:type="dxa"/>
            <w:gridSpan w:val="16"/>
            <w:tcBorders>
              <w:left w:val="nil"/>
              <w:right w:val="nil"/>
            </w:tcBorders>
          </w:tcPr>
          <w:p w14:paraId="055A0923" w14:textId="77777777" w:rsidR="00057E08" w:rsidRPr="00087B7A" w:rsidRDefault="00057E08" w:rsidP="001A791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057E08" w14:paraId="11E87B87" w14:textId="77777777" w:rsidTr="004942D6">
        <w:tc>
          <w:tcPr>
            <w:tcW w:w="10773" w:type="dxa"/>
            <w:gridSpan w:val="16"/>
            <w:shd w:val="clear" w:color="auto" w:fill="D9D9D9"/>
            <w:vAlign w:val="center"/>
          </w:tcPr>
          <w:p w14:paraId="7FAFAF64" w14:textId="77777777" w:rsidR="00057E08" w:rsidRDefault="00057E08" w:rsidP="001A791E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details</w:t>
            </w:r>
          </w:p>
        </w:tc>
      </w:tr>
      <w:tr w:rsidR="00057E08" w14:paraId="4ED8EDE4" w14:textId="77777777" w:rsidTr="004942D6">
        <w:trPr>
          <w:trHeight w:val="461"/>
        </w:trPr>
        <w:tc>
          <w:tcPr>
            <w:tcW w:w="2268" w:type="dxa"/>
            <w:gridSpan w:val="3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1ED7A89C" w14:textId="77777777" w:rsidR="00394050" w:rsidRPr="0062065F" w:rsidRDefault="00394050" w:rsidP="001A791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2065F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402" w:type="dxa"/>
            <w:gridSpan w:val="9"/>
            <w:tcBorders>
              <w:left w:val="single" w:sz="4" w:space="0" w:color="000000"/>
            </w:tcBorders>
            <w:vAlign w:val="center"/>
          </w:tcPr>
          <w:p w14:paraId="526C35D9" w14:textId="77777777" w:rsidR="00057E08" w:rsidRPr="0062065F" w:rsidRDefault="00057E08" w:rsidP="001A7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14:paraId="1C5AA31F" w14:textId="77777777" w:rsidR="00057E08" w:rsidRPr="0062065F" w:rsidRDefault="00C97435" w:rsidP="001A791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 hospital</w:t>
            </w:r>
          </w:p>
        </w:tc>
        <w:tc>
          <w:tcPr>
            <w:tcW w:w="3261" w:type="dxa"/>
            <w:vAlign w:val="center"/>
          </w:tcPr>
          <w:p w14:paraId="5C309535" w14:textId="77777777" w:rsidR="00057E08" w:rsidRPr="0062065F" w:rsidRDefault="00057E08" w:rsidP="001A7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F61E3" w14:paraId="71BCD6DE" w14:textId="77777777" w:rsidTr="004942D6">
        <w:trPr>
          <w:trHeight w:val="461"/>
        </w:trPr>
        <w:tc>
          <w:tcPr>
            <w:tcW w:w="2268" w:type="dxa"/>
            <w:gridSpan w:val="3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32B2349" w14:textId="77777777" w:rsidR="00CF61E3" w:rsidRPr="0062065F" w:rsidRDefault="00CF61E3" w:rsidP="001A791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2065F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3402" w:type="dxa"/>
            <w:gridSpan w:val="9"/>
            <w:tcBorders>
              <w:left w:val="single" w:sz="4" w:space="0" w:color="000000"/>
            </w:tcBorders>
            <w:vAlign w:val="center"/>
          </w:tcPr>
          <w:p w14:paraId="58F59118" w14:textId="77777777" w:rsidR="00CF61E3" w:rsidRPr="0062065F" w:rsidRDefault="00CF61E3" w:rsidP="001A7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14:paraId="5FCC1D02" w14:textId="77777777" w:rsidR="00CF61E3" w:rsidRPr="0062065F" w:rsidRDefault="00C97435" w:rsidP="001A791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</w:t>
            </w:r>
            <w:r w:rsidR="00CF61E3" w:rsidRPr="0062065F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3261" w:type="dxa"/>
            <w:vAlign w:val="center"/>
          </w:tcPr>
          <w:p w14:paraId="3481C705" w14:textId="77777777" w:rsidR="00CF61E3" w:rsidRPr="0062065F" w:rsidRDefault="00CF61E3" w:rsidP="001A7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7E08" w14:paraId="5927DA84" w14:textId="77777777" w:rsidTr="004942D6">
        <w:trPr>
          <w:trHeight w:val="461"/>
        </w:trPr>
        <w:tc>
          <w:tcPr>
            <w:tcW w:w="2268" w:type="dxa"/>
            <w:gridSpan w:val="3"/>
            <w:shd w:val="clear" w:color="auto" w:fill="D9D9D9"/>
            <w:vAlign w:val="center"/>
          </w:tcPr>
          <w:p w14:paraId="748BEA7F" w14:textId="77777777" w:rsidR="00057E08" w:rsidRPr="0062065F" w:rsidRDefault="00057E08" w:rsidP="001A7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065F">
              <w:rPr>
                <w:rFonts w:ascii="Arial" w:hAnsi="Arial" w:cs="Arial"/>
                <w:sz w:val="20"/>
                <w:szCs w:val="20"/>
                <w:lang w:val="en-GB"/>
              </w:rPr>
              <w:t xml:space="preserve">Date of birth </w:t>
            </w:r>
          </w:p>
        </w:tc>
        <w:tc>
          <w:tcPr>
            <w:tcW w:w="1669" w:type="dxa"/>
            <w:gridSpan w:val="5"/>
            <w:vAlign w:val="center"/>
          </w:tcPr>
          <w:p w14:paraId="36B0010C" w14:textId="77777777" w:rsidR="00057E08" w:rsidRPr="0062065F" w:rsidRDefault="00057E08" w:rsidP="001A7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9250D64" w14:textId="77777777" w:rsidR="00057E08" w:rsidRPr="0062065F" w:rsidRDefault="00057E08" w:rsidP="001A79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065F"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1013" w:type="dxa"/>
            <w:gridSpan w:val="3"/>
            <w:vAlign w:val="center"/>
          </w:tcPr>
          <w:p w14:paraId="3D7F7B9D" w14:textId="77777777" w:rsidR="00057E08" w:rsidRPr="0062065F" w:rsidRDefault="00057E08" w:rsidP="001A79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065F">
              <w:rPr>
                <w:rFonts w:ascii="Arial" w:hAnsi="Arial" w:cs="Arial"/>
                <w:sz w:val="20"/>
                <w:szCs w:val="20"/>
                <w:lang w:val="en-GB"/>
              </w:rPr>
              <w:t>M    F</w:t>
            </w: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14:paraId="5EB5F80C" w14:textId="77777777" w:rsidR="00057E08" w:rsidRPr="0062065F" w:rsidRDefault="00C97435" w:rsidP="001A7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065F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3261" w:type="dxa"/>
            <w:vAlign w:val="center"/>
          </w:tcPr>
          <w:p w14:paraId="05F9BF2D" w14:textId="77777777" w:rsidR="00057E08" w:rsidRPr="0062065F" w:rsidRDefault="00057E08" w:rsidP="001A7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4050" w14:paraId="604CCD4F" w14:textId="77777777" w:rsidTr="004942D6">
        <w:trPr>
          <w:trHeight w:val="461"/>
        </w:trPr>
        <w:tc>
          <w:tcPr>
            <w:tcW w:w="2268" w:type="dxa"/>
            <w:gridSpan w:val="3"/>
            <w:shd w:val="clear" w:color="auto" w:fill="D9D9D9"/>
            <w:vAlign w:val="center"/>
          </w:tcPr>
          <w:p w14:paraId="68F6EA7E" w14:textId="77777777" w:rsidR="00394050" w:rsidRPr="00CF61E3" w:rsidRDefault="00CF61E3" w:rsidP="001A7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GOS </w:t>
            </w:r>
            <w:r w:rsidR="003045FF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ospital number</w:t>
            </w:r>
          </w:p>
        </w:tc>
        <w:tc>
          <w:tcPr>
            <w:tcW w:w="3402" w:type="dxa"/>
            <w:gridSpan w:val="9"/>
            <w:vAlign w:val="center"/>
          </w:tcPr>
          <w:p w14:paraId="638EDD3B" w14:textId="77777777" w:rsidR="00394050" w:rsidRPr="0062065F" w:rsidRDefault="00394050" w:rsidP="001A7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14:paraId="7ACA0B21" w14:textId="77777777" w:rsidR="00394050" w:rsidRPr="0062065F" w:rsidRDefault="005412E6" w:rsidP="006800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065F">
              <w:rPr>
                <w:rFonts w:ascii="Arial" w:hAnsi="Arial" w:cs="Arial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3261" w:type="dxa"/>
            <w:vAlign w:val="center"/>
          </w:tcPr>
          <w:p w14:paraId="3419E401" w14:textId="77777777" w:rsidR="00394050" w:rsidRPr="0062065F" w:rsidRDefault="00394050" w:rsidP="001A7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4050" w14:paraId="604F7FC2" w14:textId="77777777" w:rsidTr="004942D6">
        <w:trPr>
          <w:trHeight w:val="98"/>
        </w:trPr>
        <w:tc>
          <w:tcPr>
            <w:tcW w:w="10773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7D6D2C75" w14:textId="77777777" w:rsidR="00394050" w:rsidRPr="00087B7A" w:rsidRDefault="00394050" w:rsidP="001A791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DE2DB8" w14:paraId="4930F7A5" w14:textId="77777777" w:rsidTr="004942D6">
        <w:trPr>
          <w:trHeight w:val="183"/>
        </w:trPr>
        <w:tc>
          <w:tcPr>
            <w:tcW w:w="56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52E09" w14:textId="77777777" w:rsidR="00DE2DB8" w:rsidRPr="0062065F" w:rsidRDefault="00DE2DB8" w:rsidP="00871F2F">
            <w:pPr>
              <w:pStyle w:val="Heading3"/>
              <w:rPr>
                <w:b w:val="0"/>
              </w:rPr>
            </w:pPr>
            <w:r w:rsidRPr="00DE2DB8">
              <w:rPr>
                <w:rFonts w:ascii="Arial" w:hAnsi="Arial" w:cs="Arial"/>
                <w:bCs w:val="0"/>
                <w:sz w:val="20"/>
              </w:rPr>
              <w:t>S</w:t>
            </w:r>
            <w:r w:rsidR="00871F2F">
              <w:rPr>
                <w:rFonts w:ascii="Arial" w:hAnsi="Arial" w:cs="Arial"/>
                <w:bCs w:val="0"/>
                <w:sz w:val="20"/>
              </w:rPr>
              <w:t>ample</w:t>
            </w:r>
            <w:r w:rsidRPr="00DE2DB8">
              <w:rPr>
                <w:rFonts w:ascii="Arial" w:hAnsi="Arial" w:cs="Arial"/>
                <w:bCs w:val="0"/>
                <w:sz w:val="20"/>
              </w:rPr>
              <w:t xml:space="preserve"> details</w:t>
            </w:r>
          </w:p>
        </w:tc>
        <w:tc>
          <w:tcPr>
            <w:tcW w:w="5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3F313" w14:textId="77777777" w:rsidR="00DE2DB8" w:rsidRPr="0062065F" w:rsidRDefault="00E10CA5" w:rsidP="001A791E">
            <w:pPr>
              <w:pStyle w:val="Heading3"/>
              <w:rPr>
                <w:b w:val="0"/>
              </w:rPr>
            </w:pPr>
            <w:r w:rsidRPr="00DB1B2B">
              <w:rPr>
                <w:rFonts w:ascii="Arial" w:hAnsi="Arial" w:cs="Arial"/>
                <w:bCs w:val="0"/>
                <w:sz w:val="20"/>
              </w:rPr>
              <w:t>Clinical details</w:t>
            </w:r>
          </w:p>
        </w:tc>
      </w:tr>
      <w:tr w:rsidR="00E10CA5" w14:paraId="3F898192" w14:textId="77777777" w:rsidTr="004942D6">
        <w:trPr>
          <w:trHeight w:val="453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94350" w14:textId="77777777" w:rsidR="00E10CA5" w:rsidRDefault="00E10CA5" w:rsidP="001A791E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Date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541D" w14:textId="77777777" w:rsidR="00E10CA5" w:rsidRDefault="00E10CA5" w:rsidP="001A791E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FC6B5" w14:textId="77777777" w:rsidR="00E10CA5" w:rsidRDefault="00E10CA5" w:rsidP="001A791E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Time</w:t>
            </w:r>
          </w:p>
        </w:tc>
        <w:tc>
          <w:tcPr>
            <w:tcW w:w="18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F66E" w14:textId="77777777" w:rsidR="00E10CA5" w:rsidRDefault="00E10CA5" w:rsidP="001A791E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AA49" w14:textId="77777777" w:rsidR="00E10CA5" w:rsidRDefault="00BF044D" w:rsidP="00BF044D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pre transplant       p</w:t>
            </w:r>
            <w:r w:rsidR="005412E6">
              <w:rPr>
                <w:rFonts w:ascii="Arial" w:hAnsi="Arial" w:cs="Arial"/>
                <w:b/>
                <w:bCs/>
                <w:sz w:val="20"/>
                <w:lang w:val="en-GB"/>
              </w:rPr>
              <w:t>ost transplant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      other</w:t>
            </w:r>
          </w:p>
        </w:tc>
      </w:tr>
      <w:tr w:rsidR="00D844E7" w14:paraId="761FC4AB" w14:textId="77777777" w:rsidTr="004942D6">
        <w:trPr>
          <w:trHeight w:val="453"/>
        </w:trPr>
        <w:tc>
          <w:tcPr>
            <w:tcW w:w="1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C89B8" w14:textId="77777777" w:rsidR="00D844E7" w:rsidRPr="00303C29" w:rsidRDefault="00D844E7" w:rsidP="00D844E7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03C29">
              <w:rPr>
                <w:rFonts w:ascii="Arial" w:hAnsi="Arial" w:cs="Arial"/>
                <w:b/>
                <w:sz w:val="20"/>
                <w:lang w:val="en-GB"/>
              </w:rPr>
              <w:t>Sample taken by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C1CDA" w14:textId="77777777" w:rsidR="00D844E7" w:rsidRPr="004E2699" w:rsidRDefault="00162044" w:rsidP="00162044">
            <w:pPr>
              <w:rPr>
                <w:sz w:val="12"/>
                <w:szCs w:val="12"/>
              </w:rPr>
            </w:pPr>
            <w:r w:rsidRPr="00162044">
              <w:rPr>
                <w:rFonts w:ascii="Arial" w:hAnsi="Arial" w:cs="Arial"/>
                <w:b/>
                <w:sz w:val="20"/>
                <w:lang w:val="en-GB"/>
              </w:rPr>
              <w:t>Name (print)</w:t>
            </w:r>
          </w:p>
        </w:tc>
        <w:tc>
          <w:tcPr>
            <w:tcW w:w="694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BBC33" w14:textId="77777777" w:rsidR="00D844E7" w:rsidRPr="008229C1" w:rsidRDefault="00D844E7" w:rsidP="00D844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844E7" w14:paraId="0A413B2E" w14:textId="77777777" w:rsidTr="004942D6">
        <w:trPr>
          <w:trHeight w:val="453"/>
        </w:trPr>
        <w:tc>
          <w:tcPr>
            <w:tcW w:w="1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C8D3A6" w14:textId="77777777" w:rsidR="00D844E7" w:rsidRPr="00303C29" w:rsidRDefault="00D844E7" w:rsidP="00D844E7">
            <w:p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C6724" w14:textId="77777777" w:rsidR="00D844E7" w:rsidRPr="00303C29" w:rsidRDefault="00D844E7" w:rsidP="00D844E7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03C29">
              <w:rPr>
                <w:rFonts w:ascii="Arial" w:hAnsi="Arial" w:cs="Arial"/>
                <w:b/>
                <w:sz w:val="20"/>
                <w:lang w:val="en-GB"/>
              </w:rPr>
              <w:t>Signature</w:t>
            </w:r>
          </w:p>
        </w:tc>
        <w:tc>
          <w:tcPr>
            <w:tcW w:w="694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8FC5" w14:textId="77777777" w:rsidR="00D844E7" w:rsidRPr="008229C1" w:rsidRDefault="00D844E7" w:rsidP="00D844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165B8" w14:paraId="1748CE6D" w14:textId="77777777" w:rsidTr="004942D6">
        <w:trPr>
          <w:trHeight w:val="479"/>
        </w:trPr>
        <w:tc>
          <w:tcPr>
            <w:tcW w:w="1077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8198C" w14:textId="77777777" w:rsidR="004165B8" w:rsidRPr="008229C1" w:rsidRDefault="004165B8" w:rsidP="004165B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Sample requirement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3ml </w:t>
            </w:r>
            <w:r w:rsidRPr="006023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EDTA blood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Samples must arrive within 24 hours of collection</w:t>
            </w:r>
          </w:p>
        </w:tc>
      </w:tr>
      <w:tr w:rsidR="00D844E7" w14:paraId="6C47BC4B" w14:textId="77777777" w:rsidTr="00A500AA">
        <w:trPr>
          <w:trHeight w:val="2852"/>
        </w:trPr>
        <w:tc>
          <w:tcPr>
            <w:tcW w:w="1077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3F8C6" w14:textId="77777777" w:rsidR="00D844E7" w:rsidRPr="003744FA" w:rsidRDefault="00D844E7" w:rsidP="00A500AA">
            <w:pPr>
              <w:rPr>
                <w:rFonts w:ascii="Arial" w:hAnsi="Arial" w:cs="Arial"/>
                <w:sz w:val="20"/>
                <w:szCs w:val="20"/>
              </w:rPr>
            </w:pPr>
            <w:r w:rsidRPr="003744FA">
              <w:rPr>
                <w:rFonts w:ascii="Arial" w:hAnsi="Arial" w:cs="Arial"/>
                <w:sz w:val="20"/>
                <w:szCs w:val="20"/>
              </w:rPr>
              <w:t>Samples must be labelled at the patient’s side immediately after being taken, using information from an ID wristband attached to the patient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0BA138" w14:textId="77777777" w:rsidR="00D844E7" w:rsidRDefault="00D844E7" w:rsidP="00A500AA">
            <w:pPr>
              <w:rPr>
                <w:rFonts w:ascii="Arial" w:hAnsi="Arial" w:cs="Arial"/>
                <w:sz w:val="20"/>
                <w:szCs w:val="20"/>
              </w:rPr>
            </w:pPr>
            <w:r w:rsidRPr="003744FA">
              <w:rPr>
                <w:rFonts w:ascii="Arial" w:hAnsi="Arial" w:cs="Arial"/>
                <w:sz w:val="20"/>
                <w:szCs w:val="20"/>
              </w:rPr>
              <w:t>Label with</w:t>
            </w:r>
            <w:r>
              <w:rPr>
                <w:rFonts w:ascii="Arial" w:hAnsi="Arial" w:cs="Arial"/>
                <w:sz w:val="20"/>
                <w:szCs w:val="20"/>
              </w:rPr>
              <w:t>; s</w:t>
            </w:r>
            <w:r w:rsidRPr="003744FA">
              <w:rPr>
                <w:rFonts w:ascii="Arial" w:hAnsi="Arial" w:cs="Arial"/>
                <w:sz w:val="20"/>
                <w:szCs w:val="20"/>
              </w:rPr>
              <w:t>urname, forename, hospital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, date of birth, date and time of collection, signature (handwritten samples only). </w:t>
            </w:r>
            <w:r w:rsidRPr="003744FA">
              <w:rPr>
                <w:rFonts w:ascii="Arial" w:hAnsi="Arial" w:cs="Arial"/>
                <w:sz w:val="20"/>
                <w:szCs w:val="20"/>
              </w:rPr>
              <w:t xml:space="preserve">Two forms of labelling are </w:t>
            </w:r>
            <w:proofErr w:type="gramStart"/>
            <w:r w:rsidRPr="003744FA">
              <w:rPr>
                <w:rFonts w:ascii="Arial" w:hAnsi="Arial" w:cs="Arial"/>
                <w:sz w:val="20"/>
                <w:szCs w:val="20"/>
              </w:rPr>
              <w:t>acceptable;</w:t>
            </w:r>
            <w:proofErr w:type="gramEnd"/>
          </w:p>
          <w:p w14:paraId="13349A4B" w14:textId="77777777" w:rsidR="00D844E7" w:rsidRPr="003744FA" w:rsidRDefault="00D844E7" w:rsidP="00A500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FE485" w14:textId="77777777" w:rsidR="00D844E7" w:rsidRDefault="00D844E7" w:rsidP="00A500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33E19">
              <w:rPr>
                <w:rFonts w:ascii="Arial" w:hAnsi="Arial" w:cs="Arial"/>
                <w:b/>
                <w:sz w:val="20"/>
                <w:szCs w:val="20"/>
              </w:rPr>
              <w:t>Demand printed label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3E1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F33E1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Pr="00F33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3E19">
              <w:rPr>
                <w:rFonts w:ascii="Arial" w:hAnsi="Arial" w:cs="Arial"/>
                <w:sz w:val="20"/>
                <w:szCs w:val="20"/>
              </w:rPr>
              <w:t>BloodTrack</w:t>
            </w:r>
            <w:proofErr w:type="spellEnd"/>
            <w:r w:rsidRPr="00F33E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BEB8C7" w14:textId="77777777" w:rsidR="00D844E7" w:rsidRDefault="00D844E7" w:rsidP="00A500AA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33E19">
              <w:rPr>
                <w:rFonts w:ascii="Arial" w:hAnsi="Arial" w:cs="Arial"/>
                <w:sz w:val="20"/>
                <w:szCs w:val="20"/>
              </w:rPr>
              <w:t xml:space="preserve">sing the ID badge of the staff member who </w:t>
            </w:r>
            <w:r>
              <w:rPr>
                <w:rFonts w:ascii="Arial" w:hAnsi="Arial" w:cs="Arial"/>
                <w:sz w:val="20"/>
                <w:szCs w:val="20"/>
              </w:rPr>
              <w:t>identified and bled the patient.</w:t>
            </w:r>
          </w:p>
          <w:p w14:paraId="3FC38ACD" w14:textId="77777777" w:rsidR="00D844E7" w:rsidRPr="00F33E19" w:rsidRDefault="00D844E7" w:rsidP="00A500AA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33E1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33E19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F33E19">
              <w:rPr>
                <w:rFonts w:ascii="Arial" w:hAnsi="Arial" w:cs="Arial"/>
                <w:sz w:val="20"/>
                <w:szCs w:val="20"/>
              </w:rPr>
              <w:t xml:space="preserve"> sticky labels are not acceptable).</w:t>
            </w:r>
          </w:p>
          <w:p w14:paraId="4BB0B283" w14:textId="77777777" w:rsidR="00D844E7" w:rsidRPr="003744FA" w:rsidRDefault="00D844E7" w:rsidP="00A500AA">
            <w:pPr>
              <w:ind w:left="1125"/>
              <w:rPr>
                <w:rFonts w:ascii="Arial" w:hAnsi="Arial" w:cs="Arial"/>
                <w:sz w:val="20"/>
                <w:szCs w:val="20"/>
              </w:rPr>
            </w:pPr>
          </w:p>
          <w:p w14:paraId="54BD35D6" w14:textId="77777777" w:rsidR="00D844E7" w:rsidRPr="003744FA" w:rsidRDefault="00D844E7" w:rsidP="00A500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744FA">
              <w:rPr>
                <w:rFonts w:ascii="Arial" w:hAnsi="Arial" w:cs="Arial"/>
                <w:b/>
                <w:sz w:val="20"/>
                <w:szCs w:val="20"/>
              </w:rPr>
              <w:t>Handwritten</w:t>
            </w:r>
            <w:r w:rsidRPr="003744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C7424F" w14:textId="77777777" w:rsidR="00D844E7" w:rsidRPr="004165B8" w:rsidRDefault="00D844E7" w:rsidP="00A500A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lang w:val="en-GB"/>
              </w:rPr>
            </w:pPr>
            <w:r w:rsidRPr="004165B8">
              <w:rPr>
                <w:rFonts w:ascii="Arial" w:hAnsi="Arial" w:cs="Arial"/>
                <w:sz w:val="20"/>
                <w:szCs w:val="20"/>
              </w:rPr>
              <w:t>Written and signed by the person who identified and bled the patient.</w:t>
            </w:r>
          </w:p>
        </w:tc>
      </w:tr>
      <w:tr w:rsidR="00D844E7" w14:paraId="49275D63" w14:textId="77777777" w:rsidTr="004942D6">
        <w:trPr>
          <w:cantSplit/>
          <w:trHeight w:val="134"/>
        </w:trPr>
        <w:tc>
          <w:tcPr>
            <w:tcW w:w="10773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F8328" w14:textId="77777777" w:rsidR="00D844E7" w:rsidRPr="004E2699" w:rsidRDefault="00D844E7" w:rsidP="00D844E7">
            <w:pPr>
              <w:pStyle w:val="Heading8"/>
              <w:rPr>
                <w:sz w:val="12"/>
                <w:szCs w:val="12"/>
              </w:rPr>
            </w:pPr>
          </w:p>
        </w:tc>
      </w:tr>
      <w:tr w:rsidR="00D844E7" w14:paraId="3AB66FCB" w14:textId="77777777" w:rsidTr="00B138DF">
        <w:trPr>
          <w:cantSplit/>
          <w:trHeight w:val="96"/>
        </w:trPr>
        <w:tc>
          <w:tcPr>
            <w:tcW w:w="48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6803A" w14:textId="77777777" w:rsidR="00D844E7" w:rsidRPr="00FB30A6" w:rsidRDefault="00D844E7" w:rsidP="00B138DF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B30A6">
              <w:rPr>
                <w:rFonts w:ascii="Arial" w:hAnsi="Arial" w:cs="Arial"/>
                <w:b/>
                <w:bCs/>
                <w:sz w:val="20"/>
                <w:lang w:val="en-GB"/>
              </w:rPr>
              <w:t>Tests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1DBB4" w14:textId="77777777" w:rsidR="00D844E7" w:rsidRPr="00FD7932" w:rsidRDefault="00D844E7" w:rsidP="00B138DF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D7932">
              <w:rPr>
                <w:rFonts w:ascii="Arial" w:hAnsi="Arial" w:cs="Arial"/>
                <w:b/>
                <w:bCs/>
                <w:sz w:val="20"/>
                <w:lang w:val="en-GB"/>
              </w:rPr>
              <w:t>For laboratory use</w:t>
            </w:r>
          </w:p>
        </w:tc>
      </w:tr>
      <w:tr w:rsidR="00D844E7" w14:paraId="17C26791" w14:textId="77777777" w:rsidTr="004942D6">
        <w:trPr>
          <w:cantSplit/>
          <w:trHeight w:val="644"/>
        </w:trPr>
        <w:tc>
          <w:tcPr>
            <w:tcW w:w="35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8BB4" w14:textId="77777777" w:rsidR="00D844E7" w:rsidRPr="00F0199A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B0212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Isohaemagglutinins</w:t>
            </w:r>
            <w:proofErr w:type="spellEnd"/>
            <w:r w:rsidRPr="00BB0212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IgM</w:t>
            </w:r>
          </w:p>
        </w:tc>
        <w:tc>
          <w:tcPr>
            <w:tcW w:w="13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1A68" w14:textId="77777777" w:rsidR="00D844E7" w:rsidRPr="000E79DB" w:rsidRDefault="00D844E7" w:rsidP="00D844E7">
            <w:pPr>
              <w:tabs>
                <w:tab w:val="left" w:pos="1452"/>
              </w:tabs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GB"/>
              </w:rPr>
            </w:pPr>
            <w:r w:rsidRPr="000E79DB">
              <w:rPr>
                <w:rFonts w:ascii="Arial" w:hAnsi="Arial" w:cs="Arial"/>
                <w:b/>
                <w:bCs/>
                <w:sz w:val="44"/>
                <w:szCs w:val="44"/>
                <w:lang w:val="en-GB"/>
              </w:rPr>
              <w:sym w:font="Wingdings" w:char="F0FC"/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F375" w14:textId="77777777" w:rsidR="00D844E7" w:rsidRPr="00FD7932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D7932">
              <w:rPr>
                <w:rFonts w:ascii="Arial" w:hAnsi="Arial" w:cs="Arial"/>
                <w:b/>
                <w:bCs/>
                <w:sz w:val="20"/>
                <w:lang w:val="en-GB"/>
              </w:rPr>
              <w:t>Patient group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83BB" w14:textId="77777777" w:rsidR="00D844E7" w:rsidRPr="00FD7932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844E7" w14:paraId="431A444D" w14:textId="77777777" w:rsidTr="004942D6">
        <w:trPr>
          <w:cantSplit/>
          <w:trHeight w:val="644"/>
        </w:trPr>
        <w:tc>
          <w:tcPr>
            <w:tcW w:w="35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D5DC" w14:textId="77777777" w:rsidR="00D844E7" w:rsidRPr="00FD7932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B0212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blood group</w:t>
            </w:r>
          </w:p>
        </w:tc>
        <w:tc>
          <w:tcPr>
            <w:tcW w:w="13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0488" w14:textId="77777777" w:rsidR="00D844E7" w:rsidRPr="00FD7932" w:rsidRDefault="00D844E7" w:rsidP="00D844E7">
            <w:pPr>
              <w:tabs>
                <w:tab w:val="left" w:pos="1452"/>
              </w:tabs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0E79DB">
              <w:rPr>
                <w:rFonts w:ascii="Arial" w:hAnsi="Arial" w:cs="Arial"/>
                <w:b/>
                <w:bCs/>
                <w:sz w:val="44"/>
                <w:szCs w:val="44"/>
                <w:lang w:val="en-GB"/>
              </w:rPr>
              <w:sym w:font="Wingdings" w:char="F0FC"/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2A44E" w14:textId="77777777" w:rsidR="00D844E7" w:rsidRPr="00FD7932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D7932">
              <w:rPr>
                <w:rFonts w:ascii="Arial" w:hAnsi="Arial" w:cs="Arial"/>
                <w:b/>
                <w:bCs/>
                <w:sz w:val="20"/>
                <w:lang w:val="en-GB"/>
              </w:rPr>
              <w:t>Donor group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2871" w14:textId="77777777" w:rsidR="00D844E7" w:rsidRPr="00FD7932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844E7" w14:paraId="0BF41491" w14:textId="77777777" w:rsidTr="004942D6">
        <w:trPr>
          <w:cantSplit/>
          <w:trHeight w:val="295"/>
        </w:trPr>
        <w:tc>
          <w:tcPr>
            <w:tcW w:w="481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223A" w14:textId="77777777" w:rsidR="00D844E7" w:rsidRPr="00FD3B79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 w:rsidRPr="00FD3B79">
              <w:rPr>
                <w:rFonts w:ascii="Arial" w:hAnsi="Arial" w:cs="Arial"/>
                <w:bCs/>
                <w:sz w:val="20"/>
                <w:lang w:val="en-GB"/>
              </w:rPr>
              <w:t>Please n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ote that the sample will not</w:t>
            </w:r>
            <w:r w:rsidRPr="00FD3B79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 xml:space="preserve">be </w:t>
            </w:r>
            <w:r w:rsidRPr="00FD3B79">
              <w:rPr>
                <w:rFonts w:ascii="Arial" w:hAnsi="Arial" w:cs="Arial"/>
                <w:bCs/>
                <w:sz w:val="20"/>
                <w:lang w:val="en-GB"/>
              </w:rPr>
              <w:t>tested for alloantibodies.</w:t>
            </w:r>
          </w:p>
          <w:p w14:paraId="631CE642" w14:textId="77777777" w:rsidR="00D844E7" w:rsidRPr="00FD3B79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Please contact the laboratory if</w:t>
            </w:r>
            <w:r w:rsidRPr="00FD3B79">
              <w:rPr>
                <w:rFonts w:ascii="Arial" w:hAnsi="Arial" w:cs="Arial"/>
                <w:bCs/>
                <w:sz w:val="20"/>
                <w:lang w:val="en-GB"/>
              </w:rPr>
              <w:t xml:space="preserve"> an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 xml:space="preserve"> antibody screen is required.</w:t>
            </w:r>
          </w:p>
          <w:p w14:paraId="66BA4DFD" w14:textId="77777777" w:rsidR="00D844E7" w:rsidRPr="00FD3B79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 w:rsidRPr="00FD3B79">
              <w:rPr>
                <w:rFonts w:ascii="Arial" w:hAnsi="Arial" w:cs="Arial"/>
                <w:bCs/>
                <w:sz w:val="20"/>
                <w:lang w:val="en-GB"/>
              </w:rPr>
              <w:t>0207 813 8527 (direct line)</w:t>
            </w:r>
          </w:p>
          <w:p w14:paraId="144EBEDA" w14:textId="77777777" w:rsidR="00D844E7" w:rsidRPr="00FD7932" w:rsidRDefault="007F336F" w:rsidP="00D844E7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 xml:space="preserve">0207 405 </w:t>
            </w:r>
            <w:proofErr w:type="gramStart"/>
            <w:r>
              <w:rPr>
                <w:rFonts w:ascii="Arial" w:hAnsi="Arial" w:cs="Arial"/>
                <w:bCs/>
                <w:sz w:val="20"/>
                <w:lang w:val="en-GB"/>
              </w:rPr>
              <w:t xml:space="preserve">9200 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GB"/>
              </w:rPr>
              <w:t>ext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  <w:lang w:val="en-GB"/>
              </w:rPr>
              <w:t xml:space="preserve"> 8527 or </w:t>
            </w:r>
            <w:r w:rsidR="00D844E7" w:rsidRPr="00FD3B79">
              <w:rPr>
                <w:rFonts w:ascii="Arial" w:hAnsi="Arial" w:cs="Arial"/>
                <w:bCs/>
                <w:sz w:val="20"/>
                <w:lang w:val="en-GB"/>
              </w:rPr>
              <w:t>0113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C5FCD" w14:textId="77777777" w:rsidR="00D844E7" w:rsidRPr="00FD7932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D7932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Previous </w:t>
            </w:r>
            <w:proofErr w:type="spellStart"/>
            <w:r w:rsidRPr="00FD7932">
              <w:rPr>
                <w:rFonts w:ascii="Arial" w:hAnsi="Arial" w:cs="Arial"/>
                <w:b/>
                <w:bCs/>
                <w:sz w:val="20"/>
                <w:lang w:val="en-GB"/>
              </w:rPr>
              <w:t>isohaem</w:t>
            </w:r>
            <w:proofErr w:type="spellEnd"/>
            <w:r w:rsidRPr="00FD7932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result</w:t>
            </w:r>
          </w:p>
        </w:tc>
      </w:tr>
      <w:tr w:rsidR="00D844E7" w14:paraId="26E47B52" w14:textId="77777777" w:rsidTr="004942D6">
        <w:trPr>
          <w:cantSplit/>
          <w:trHeight w:val="644"/>
        </w:trPr>
        <w:tc>
          <w:tcPr>
            <w:tcW w:w="481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B107" w14:textId="77777777" w:rsidR="00D844E7" w:rsidRPr="00FD7932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535C8" w14:textId="77777777" w:rsidR="00D844E7" w:rsidRPr="00FD7932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D7932">
              <w:rPr>
                <w:rFonts w:ascii="Arial" w:hAnsi="Arial" w:cs="Arial"/>
                <w:b/>
                <w:bCs/>
                <w:sz w:val="20"/>
                <w:lang w:val="en-GB"/>
              </w:rPr>
              <w:t>Anti-A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0422" w14:textId="77777777" w:rsidR="00D844E7" w:rsidRPr="00FD7932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844E7" w14:paraId="0D0301F7" w14:textId="77777777" w:rsidTr="004942D6">
        <w:trPr>
          <w:cantSplit/>
          <w:trHeight w:val="644"/>
        </w:trPr>
        <w:tc>
          <w:tcPr>
            <w:tcW w:w="481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D314" w14:textId="77777777" w:rsidR="00D844E7" w:rsidRPr="00FD7932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D7B63" w14:textId="77777777" w:rsidR="00D844E7" w:rsidRPr="00FD7932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D7932">
              <w:rPr>
                <w:rFonts w:ascii="Arial" w:hAnsi="Arial" w:cs="Arial"/>
                <w:b/>
                <w:bCs/>
                <w:sz w:val="20"/>
                <w:lang w:val="en-GB"/>
              </w:rPr>
              <w:t>Anti-B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45A1" w14:textId="77777777" w:rsidR="00D844E7" w:rsidRPr="00FD7932" w:rsidRDefault="00D844E7" w:rsidP="00D844E7">
            <w:pPr>
              <w:tabs>
                <w:tab w:val="left" w:pos="1452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844E7" w14:paraId="0BDFC17F" w14:textId="77777777" w:rsidTr="004942D6">
        <w:trPr>
          <w:cantSplit/>
          <w:trHeight w:val="134"/>
        </w:trPr>
        <w:tc>
          <w:tcPr>
            <w:tcW w:w="10773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175A" w14:textId="77777777" w:rsidR="00D844E7" w:rsidRPr="004E2699" w:rsidRDefault="00D844E7" w:rsidP="00D844E7">
            <w:pPr>
              <w:pStyle w:val="Heading8"/>
              <w:rPr>
                <w:sz w:val="12"/>
                <w:szCs w:val="12"/>
              </w:rPr>
            </w:pPr>
          </w:p>
        </w:tc>
      </w:tr>
      <w:tr w:rsidR="00D844E7" w14:paraId="52A87677" w14:textId="77777777" w:rsidTr="004942D6">
        <w:trPr>
          <w:cantSplit/>
          <w:trHeight w:val="300"/>
        </w:trPr>
        <w:tc>
          <w:tcPr>
            <w:tcW w:w="4819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0EEAE6" w14:textId="77777777" w:rsidR="00D844E7" w:rsidRDefault="00D844E7" w:rsidP="00D844E7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Delivery address</w:t>
            </w:r>
            <w:r w:rsidRPr="00D3380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563127" w14:textId="77777777" w:rsidR="00D844E7" w:rsidRDefault="00D844E7" w:rsidP="00D844E7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Address for return of results and invoice</w:t>
            </w:r>
          </w:p>
        </w:tc>
      </w:tr>
      <w:tr w:rsidR="00D844E7" w14:paraId="217FFFBB" w14:textId="77777777" w:rsidTr="004942D6">
        <w:trPr>
          <w:cantSplit/>
          <w:trHeight w:val="1631"/>
        </w:trPr>
        <w:tc>
          <w:tcPr>
            <w:tcW w:w="4819" w:type="dxa"/>
            <w:gridSpan w:val="10"/>
            <w:tcBorders>
              <w:bottom w:val="single" w:sz="4" w:space="0" w:color="auto"/>
            </w:tcBorders>
            <w:vAlign w:val="center"/>
          </w:tcPr>
          <w:p w14:paraId="23D59025" w14:textId="77777777" w:rsidR="00D844E7" w:rsidRDefault="00D844E7" w:rsidP="00D844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Blood Transfusion Laboratory </w:t>
            </w:r>
          </w:p>
          <w:p w14:paraId="530797E8" w14:textId="77777777" w:rsidR="00D844E7" w:rsidRDefault="00D844E7" w:rsidP="00D844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Level 1</w:t>
            </w:r>
          </w:p>
          <w:p w14:paraId="655B8F86" w14:textId="77777777" w:rsidR="00D844E7" w:rsidRPr="00125083" w:rsidRDefault="00D844E7" w:rsidP="00D844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083">
              <w:rPr>
                <w:rFonts w:ascii="Arial" w:hAnsi="Arial" w:cs="Arial"/>
                <w:sz w:val="20"/>
                <w:szCs w:val="20"/>
                <w:lang w:val="en-GB"/>
              </w:rPr>
              <w:t>Camelia Botnar Laboratories</w:t>
            </w:r>
          </w:p>
          <w:p w14:paraId="049DE545" w14:textId="77777777" w:rsidR="00D844E7" w:rsidRPr="00125083" w:rsidRDefault="00D844E7" w:rsidP="00D844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083">
              <w:rPr>
                <w:rFonts w:ascii="Arial" w:hAnsi="Arial" w:cs="Arial"/>
                <w:sz w:val="20"/>
                <w:szCs w:val="20"/>
                <w:lang w:val="en-GB"/>
              </w:rPr>
              <w:t>Great Ormond Street Hospital</w:t>
            </w:r>
          </w:p>
          <w:p w14:paraId="38713686" w14:textId="77777777" w:rsidR="00D844E7" w:rsidRPr="00125083" w:rsidRDefault="00D844E7" w:rsidP="00D844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083">
              <w:rPr>
                <w:rFonts w:ascii="Arial" w:hAnsi="Arial" w:cs="Arial"/>
                <w:sz w:val="20"/>
                <w:szCs w:val="20"/>
                <w:lang w:val="en-GB"/>
              </w:rPr>
              <w:t>Great Ormond Street</w:t>
            </w:r>
          </w:p>
          <w:p w14:paraId="6A457DD5" w14:textId="77777777" w:rsidR="00D844E7" w:rsidRDefault="00D844E7" w:rsidP="00D844E7">
            <w:pPr>
              <w:pStyle w:val="Heading8"/>
              <w:rPr>
                <w:sz w:val="20"/>
                <w:szCs w:val="20"/>
              </w:rPr>
            </w:pPr>
            <w:r w:rsidRPr="00AD7776">
              <w:rPr>
                <w:b w:val="0"/>
                <w:sz w:val="20"/>
                <w:szCs w:val="20"/>
              </w:rPr>
              <w:t>WC1N 3JH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vAlign w:val="bottom"/>
          </w:tcPr>
          <w:p w14:paraId="06F93557" w14:textId="77777777" w:rsidR="00D844E7" w:rsidRPr="000262F2" w:rsidRDefault="00D844E7" w:rsidP="00D844E7">
            <w:pPr>
              <w:pStyle w:val="Heading8"/>
              <w:rPr>
                <w:szCs w:val="18"/>
              </w:rPr>
            </w:pPr>
          </w:p>
        </w:tc>
      </w:tr>
      <w:tr w:rsidR="00D844E7" w14:paraId="2C0B7E79" w14:textId="77777777" w:rsidTr="004942D6">
        <w:trPr>
          <w:trHeight w:val="597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46827A75" w14:textId="77777777" w:rsidR="00D844E7" w:rsidRPr="005412E6" w:rsidRDefault="00D844E7" w:rsidP="00D844E7">
            <w:pPr>
              <w:tabs>
                <w:tab w:val="left" w:pos="1452"/>
              </w:tabs>
              <w:jc w:val="center"/>
              <w:rPr>
                <w:rFonts w:ascii="Arial" w:hAnsi="Arial" w:cs="Arial"/>
                <w:bCs/>
                <w:sz w:val="22"/>
              </w:rPr>
            </w:pPr>
            <w:r w:rsidRPr="005412E6">
              <w:rPr>
                <w:rFonts w:ascii="Arial" w:hAnsi="Arial" w:cs="Arial"/>
                <w:bCs/>
                <w:sz w:val="22"/>
              </w:rPr>
              <w:t>Results may be viewed on our website</w:t>
            </w:r>
          </w:p>
          <w:p w14:paraId="16A0A5F6" w14:textId="2220595B" w:rsidR="00D844E7" w:rsidRPr="00976BB9" w:rsidRDefault="00976BB9" w:rsidP="00D844E7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0" w:history="1">
              <w:r w:rsidRPr="00976BB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https://goshlink.gosh.nhs.uk/outreach/common/epic_login.asp</w:t>
              </w:r>
            </w:hyperlink>
          </w:p>
        </w:tc>
      </w:tr>
    </w:tbl>
    <w:p w14:paraId="4FFFB2F6" w14:textId="77777777" w:rsidR="00167323" w:rsidRPr="00540F6F" w:rsidRDefault="00167323" w:rsidP="001A791E">
      <w:pPr>
        <w:tabs>
          <w:tab w:val="left" w:pos="1452"/>
        </w:tabs>
        <w:rPr>
          <w:b/>
          <w:sz w:val="12"/>
          <w:szCs w:val="12"/>
          <w:lang w:val="en-GB"/>
        </w:rPr>
      </w:pPr>
    </w:p>
    <w:sectPr w:rsidR="00167323" w:rsidRPr="00540F6F" w:rsidSect="00187B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51" w:right="244" w:bottom="567" w:left="244" w:header="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9220" w14:textId="77777777" w:rsidR="00B2276D" w:rsidRDefault="00B2276D">
      <w:r>
        <w:separator/>
      </w:r>
    </w:p>
  </w:endnote>
  <w:endnote w:type="continuationSeparator" w:id="0">
    <w:p w14:paraId="7FC216B9" w14:textId="77777777" w:rsidR="00B2276D" w:rsidRDefault="00B2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7F08" w14:textId="77777777" w:rsidR="00C6017A" w:rsidRDefault="00C60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8F62" w14:textId="77777777" w:rsidR="00AD2BE5" w:rsidRDefault="00C6017A" w:rsidP="00C6017A">
    <w:pPr>
      <w:pStyle w:val="Footer"/>
      <w:tabs>
        <w:tab w:val="clear" w:pos="4153"/>
        <w:tab w:val="clear" w:pos="8306"/>
        <w:tab w:val="right" w:pos="170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0618C7">
      <w:rPr>
        <w:rFonts w:ascii="Arial" w:hAnsi="Arial" w:cs="Arial"/>
        <w:sz w:val="20"/>
        <w:szCs w:val="20"/>
      </w:rPr>
      <w:t xml:space="preserve">HFM </w:t>
    </w:r>
    <w:proofErr w:type="gramStart"/>
    <w:r>
      <w:rPr>
        <w:rFonts w:ascii="Arial" w:hAnsi="Arial" w:cs="Arial"/>
        <w:sz w:val="20"/>
        <w:szCs w:val="20"/>
      </w:rPr>
      <w:t xml:space="preserve">312A.1  </w:t>
    </w:r>
    <w:r>
      <w:rPr>
        <w:rFonts w:ascii="Arial" w:hAnsi="Arial" w:cs="Arial"/>
        <w:sz w:val="20"/>
        <w:szCs w:val="20"/>
      </w:rPr>
      <w:tab/>
    </w:r>
    <w:proofErr w:type="gramEnd"/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43645E">
      <w:rPr>
        <w:rFonts w:ascii="Arial" w:hAnsi="Arial" w:cs="Arial"/>
        <w:sz w:val="20"/>
        <w:szCs w:val="20"/>
      </w:rPr>
      <w:t xml:space="preserve">Page 1 of 1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Is</w:t>
    </w:r>
    <w:r w:rsidR="00AD2BE5">
      <w:rPr>
        <w:rFonts w:ascii="Arial" w:hAnsi="Arial" w:cs="Arial"/>
        <w:sz w:val="20"/>
        <w:szCs w:val="20"/>
      </w:rPr>
      <w:t xml:space="preserve">sue: </w:t>
    </w:r>
    <w:r w:rsidR="00F0199A">
      <w:rPr>
        <w:rFonts w:ascii="Arial" w:hAnsi="Arial" w:cs="Arial"/>
        <w:sz w:val="20"/>
        <w:szCs w:val="20"/>
      </w:rPr>
      <w:t>Jan 2020</w:t>
    </w:r>
  </w:p>
  <w:p w14:paraId="79FA7B77" w14:textId="77777777" w:rsidR="0043645E" w:rsidRPr="004277D4" w:rsidRDefault="00AD2BE5" w:rsidP="00C6017A">
    <w:pPr>
      <w:pStyle w:val="Footer"/>
      <w:tabs>
        <w:tab w:val="clear" w:pos="8306"/>
        <w:tab w:val="right" w:pos="8647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</w:t>
    </w:r>
    <w:r w:rsidR="00E2650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</w:t>
    </w:r>
    <w:r w:rsidR="00B23BCF">
      <w:rPr>
        <w:rFonts w:ascii="Arial" w:hAnsi="Arial" w:cs="Arial"/>
        <w:sz w:val="20"/>
        <w:szCs w:val="20"/>
      </w:rPr>
      <w:t xml:space="preserve">                </w:t>
    </w:r>
    <w:r w:rsidR="00C6017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R</w:t>
    </w:r>
    <w:r w:rsidR="0043645E">
      <w:rPr>
        <w:rFonts w:ascii="Arial" w:hAnsi="Arial" w:cs="Arial"/>
        <w:sz w:val="20"/>
        <w:szCs w:val="20"/>
      </w:rPr>
      <w:t>eview:</w:t>
    </w:r>
    <w:r w:rsidR="00616121">
      <w:rPr>
        <w:rFonts w:ascii="Arial" w:hAnsi="Arial" w:cs="Arial"/>
        <w:sz w:val="20"/>
        <w:szCs w:val="20"/>
      </w:rPr>
      <w:t xml:space="preserve"> </w:t>
    </w:r>
    <w:r w:rsidR="0043645E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</w:t>
    </w:r>
    <w:r w:rsidR="0043645E">
      <w:rPr>
        <w:rFonts w:ascii="Arial" w:hAnsi="Arial" w:cs="Arial"/>
        <w:sz w:val="20"/>
        <w:szCs w:val="20"/>
      </w:rPr>
      <w:t>years</w:t>
    </w:r>
  </w:p>
  <w:p w14:paraId="195F6E68" w14:textId="77777777" w:rsidR="0043645E" w:rsidRDefault="0043645E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1009" w14:textId="77777777" w:rsidR="00C6017A" w:rsidRDefault="00C60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5C6F" w14:textId="77777777" w:rsidR="00B2276D" w:rsidRDefault="00B2276D">
      <w:r>
        <w:separator/>
      </w:r>
    </w:p>
  </w:footnote>
  <w:footnote w:type="continuationSeparator" w:id="0">
    <w:p w14:paraId="45046F77" w14:textId="77777777" w:rsidR="00B2276D" w:rsidRDefault="00B2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D828" w14:textId="77777777" w:rsidR="00C6017A" w:rsidRDefault="00C60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4A9D" w14:textId="77777777" w:rsidR="0043645E" w:rsidRDefault="0043645E">
    <w:pPr>
      <w:pStyle w:val="Header"/>
      <w:jc w:val="center"/>
      <w:rPr>
        <w:rFonts w:ascii="Arial" w:hAnsi="Arial" w:cs="Arial"/>
        <w:sz w:val="18"/>
      </w:rPr>
    </w:pPr>
  </w:p>
  <w:p w14:paraId="20CC5516" w14:textId="77777777" w:rsidR="0043645E" w:rsidRDefault="0043645E">
    <w:pPr>
      <w:pStyle w:val="Head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Department of Haematology</w:t>
    </w:r>
  </w:p>
  <w:p w14:paraId="59E8DDC5" w14:textId="77777777" w:rsidR="0043645E" w:rsidRDefault="0043645E">
    <w:pPr>
      <w:pStyle w:val="Header"/>
      <w:jc w:val="center"/>
    </w:pPr>
    <w:r>
      <w:rPr>
        <w:rFonts w:ascii="Arial" w:hAnsi="Arial" w:cs="Arial"/>
        <w:sz w:val="18"/>
      </w:rPr>
      <w:t>Camelia Botnar Laboratories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BF0B" w14:textId="77777777" w:rsidR="00C6017A" w:rsidRDefault="00C60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71F9"/>
    <w:multiLevelType w:val="hybridMultilevel"/>
    <w:tmpl w:val="EB1AC73E"/>
    <w:lvl w:ilvl="0" w:tplc="446AF4A6">
      <w:numFmt w:val="bullet"/>
      <w:lvlText w:val=""/>
      <w:lvlJc w:val="left"/>
      <w:pPr>
        <w:ind w:left="1125" w:hanging="360"/>
      </w:pPr>
      <w:rPr>
        <w:rFonts w:ascii="Symbol" w:eastAsia="Times New Roman" w:hAnsi="Symbol" w:cs="Arial" w:hint="default"/>
      </w:rPr>
    </w:lvl>
    <w:lvl w:ilvl="1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7457107"/>
    <w:multiLevelType w:val="hybridMultilevel"/>
    <w:tmpl w:val="BF688324"/>
    <w:lvl w:ilvl="0" w:tplc="446AF4A6">
      <w:numFmt w:val="bullet"/>
      <w:lvlText w:val=""/>
      <w:lvlJc w:val="left"/>
      <w:pPr>
        <w:ind w:left="1125" w:hanging="360"/>
      </w:pPr>
      <w:rPr>
        <w:rFonts w:ascii="Symbol" w:eastAsia="Times New Roman" w:hAnsi="Symbol" w:cs="Arial" w:hint="default"/>
      </w:rPr>
    </w:lvl>
    <w:lvl w:ilvl="1" w:tplc="446AF4A6">
      <w:numFmt w:val="bullet"/>
      <w:lvlText w:val=""/>
      <w:lvlJc w:val="left"/>
      <w:pPr>
        <w:ind w:left="1845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B5976CC"/>
    <w:multiLevelType w:val="hybridMultilevel"/>
    <w:tmpl w:val="78B2B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51297D"/>
    <w:multiLevelType w:val="hybridMultilevel"/>
    <w:tmpl w:val="C46AAB36"/>
    <w:lvl w:ilvl="0" w:tplc="446AF4A6">
      <w:numFmt w:val="bullet"/>
      <w:lvlText w:val=""/>
      <w:lvlJc w:val="left"/>
      <w:pPr>
        <w:ind w:left="1125" w:hanging="360"/>
      </w:pPr>
      <w:rPr>
        <w:rFonts w:ascii="Symbol" w:eastAsia="Times New Roman" w:hAnsi="Symbol" w:cs="Arial" w:hint="default"/>
      </w:rPr>
    </w:lvl>
    <w:lvl w:ilvl="1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90D7E7A"/>
    <w:multiLevelType w:val="hybridMultilevel"/>
    <w:tmpl w:val="42FE8B78"/>
    <w:lvl w:ilvl="0" w:tplc="446AF4A6">
      <w:numFmt w:val="bullet"/>
      <w:lvlText w:val=""/>
      <w:lvlJc w:val="left"/>
      <w:pPr>
        <w:ind w:left="1125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261650255">
    <w:abstractNumId w:val="2"/>
  </w:num>
  <w:num w:numId="2" w16cid:durableId="1474250538">
    <w:abstractNumId w:val="4"/>
  </w:num>
  <w:num w:numId="3" w16cid:durableId="586305386">
    <w:abstractNumId w:val="0"/>
  </w:num>
  <w:num w:numId="4" w16cid:durableId="341201852">
    <w:abstractNumId w:val="3"/>
  </w:num>
  <w:num w:numId="5" w16cid:durableId="47648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F2"/>
    <w:rsid w:val="00007AB7"/>
    <w:rsid w:val="000214F2"/>
    <w:rsid w:val="000221C2"/>
    <w:rsid w:val="000262F2"/>
    <w:rsid w:val="00057E08"/>
    <w:rsid w:val="000618C7"/>
    <w:rsid w:val="00087B7A"/>
    <w:rsid w:val="000E79DB"/>
    <w:rsid w:val="000F351E"/>
    <w:rsid w:val="001039C7"/>
    <w:rsid w:val="00125083"/>
    <w:rsid w:val="00127C16"/>
    <w:rsid w:val="0013408D"/>
    <w:rsid w:val="00162044"/>
    <w:rsid w:val="00167323"/>
    <w:rsid w:val="001717E2"/>
    <w:rsid w:val="00173435"/>
    <w:rsid w:val="00187B16"/>
    <w:rsid w:val="001A791E"/>
    <w:rsid w:val="001A79F8"/>
    <w:rsid w:val="001B0A01"/>
    <w:rsid w:val="001B391F"/>
    <w:rsid w:val="001D1179"/>
    <w:rsid w:val="001D3988"/>
    <w:rsid w:val="001D7323"/>
    <w:rsid w:val="001E50BA"/>
    <w:rsid w:val="001F7646"/>
    <w:rsid w:val="00222D8A"/>
    <w:rsid w:val="002E6BEE"/>
    <w:rsid w:val="00303C29"/>
    <w:rsid w:val="003045FF"/>
    <w:rsid w:val="003744FA"/>
    <w:rsid w:val="00394050"/>
    <w:rsid w:val="003B400A"/>
    <w:rsid w:val="003E3F44"/>
    <w:rsid w:val="004129C0"/>
    <w:rsid w:val="004165B8"/>
    <w:rsid w:val="004222AF"/>
    <w:rsid w:val="00425F01"/>
    <w:rsid w:val="004277D4"/>
    <w:rsid w:val="0043645E"/>
    <w:rsid w:val="00452D82"/>
    <w:rsid w:val="004808F4"/>
    <w:rsid w:val="004942D6"/>
    <w:rsid w:val="004B795E"/>
    <w:rsid w:val="004E2699"/>
    <w:rsid w:val="00505661"/>
    <w:rsid w:val="005265F2"/>
    <w:rsid w:val="00540F6F"/>
    <w:rsid w:val="005412E6"/>
    <w:rsid w:val="00562839"/>
    <w:rsid w:val="005B4EBF"/>
    <w:rsid w:val="005E14F4"/>
    <w:rsid w:val="00600199"/>
    <w:rsid w:val="00602307"/>
    <w:rsid w:val="00612DA2"/>
    <w:rsid w:val="00616121"/>
    <w:rsid w:val="0062065F"/>
    <w:rsid w:val="00627D96"/>
    <w:rsid w:val="00632283"/>
    <w:rsid w:val="0068003F"/>
    <w:rsid w:val="00682C19"/>
    <w:rsid w:val="00685589"/>
    <w:rsid w:val="006A24D9"/>
    <w:rsid w:val="006D4B07"/>
    <w:rsid w:val="006D4B1C"/>
    <w:rsid w:val="006F58B0"/>
    <w:rsid w:val="00716A4F"/>
    <w:rsid w:val="007B0308"/>
    <w:rsid w:val="007B2149"/>
    <w:rsid w:val="007B5A4B"/>
    <w:rsid w:val="007C2948"/>
    <w:rsid w:val="007D1F20"/>
    <w:rsid w:val="007F336F"/>
    <w:rsid w:val="00803F22"/>
    <w:rsid w:val="008136D0"/>
    <w:rsid w:val="0082279E"/>
    <w:rsid w:val="008229C1"/>
    <w:rsid w:val="00842F69"/>
    <w:rsid w:val="00871F2F"/>
    <w:rsid w:val="008935DF"/>
    <w:rsid w:val="008C6A12"/>
    <w:rsid w:val="008E2064"/>
    <w:rsid w:val="00935B75"/>
    <w:rsid w:val="00955F16"/>
    <w:rsid w:val="0095784F"/>
    <w:rsid w:val="00976BB9"/>
    <w:rsid w:val="009A3620"/>
    <w:rsid w:val="009A5FE0"/>
    <w:rsid w:val="009B1C9D"/>
    <w:rsid w:val="009E2F1F"/>
    <w:rsid w:val="00A02308"/>
    <w:rsid w:val="00A10BCC"/>
    <w:rsid w:val="00A37427"/>
    <w:rsid w:val="00A500AA"/>
    <w:rsid w:val="00A6527B"/>
    <w:rsid w:val="00A71E77"/>
    <w:rsid w:val="00A91006"/>
    <w:rsid w:val="00A93C5D"/>
    <w:rsid w:val="00AA0FE8"/>
    <w:rsid w:val="00AB0A54"/>
    <w:rsid w:val="00AD2BE5"/>
    <w:rsid w:val="00AD7776"/>
    <w:rsid w:val="00AE440F"/>
    <w:rsid w:val="00B05176"/>
    <w:rsid w:val="00B138DF"/>
    <w:rsid w:val="00B21C86"/>
    <w:rsid w:val="00B2276D"/>
    <w:rsid w:val="00B23BCF"/>
    <w:rsid w:val="00B4262F"/>
    <w:rsid w:val="00B56109"/>
    <w:rsid w:val="00B565C3"/>
    <w:rsid w:val="00B61C5B"/>
    <w:rsid w:val="00B773BE"/>
    <w:rsid w:val="00B867EA"/>
    <w:rsid w:val="00B9524D"/>
    <w:rsid w:val="00BA6DAD"/>
    <w:rsid w:val="00BB0212"/>
    <w:rsid w:val="00BB3051"/>
    <w:rsid w:val="00BD72EF"/>
    <w:rsid w:val="00BE10BA"/>
    <w:rsid w:val="00BE2053"/>
    <w:rsid w:val="00BF044D"/>
    <w:rsid w:val="00BF5396"/>
    <w:rsid w:val="00C14C9E"/>
    <w:rsid w:val="00C31351"/>
    <w:rsid w:val="00C365A7"/>
    <w:rsid w:val="00C534AB"/>
    <w:rsid w:val="00C6017A"/>
    <w:rsid w:val="00C97435"/>
    <w:rsid w:val="00CA1FDC"/>
    <w:rsid w:val="00CA42EE"/>
    <w:rsid w:val="00CC60B4"/>
    <w:rsid w:val="00CF61E3"/>
    <w:rsid w:val="00D157AD"/>
    <w:rsid w:val="00D2241B"/>
    <w:rsid w:val="00D269C9"/>
    <w:rsid w:val="00D33367"/>
    <w:rsid w:val="00D33800"/>
    <w:rsid w:val="00D51F0D"/>
    <w:rsid w:val="00D62529"/>
    <w:rsid w:val="00D63121"/>
    <w:rsid w:val="00D70695"/>
    <w:rsid w:val="00D844E7"/>
    <w:rsid w:val="00D9324F"/>
    <w:rsid w:val="00DA45EC"/>
    <w:rsid w:val="00DB1B2B"/>
    <w:rsid w:val="00DD67C6"/>
    <w:rsid w:val="00DE2DB8"/>
    <w:rsid w:val="00E03AEF"/>
    <w:rsid w:val="00E10CA5"/>
    <w:rsid w:val="00E26502"/>
    <w:rsid w:val="00E50C17"/>
    <w:rsid w:val="00E55988"/>
    <w:rsid w:val="00E65261"/>
    <w:rsid w:val="00E75640"/>
    <w:rsid w:val="00E8043A"/>
    <w:rsid w:val="00E842A4"/>
    <w:rsid w:val="00ED2386"/>
    <w:rsid w:val="00F0199A"/>
    <w:rsid w:val="00F14EE4"/>
    <w:rsid w:val="00F2018C"/>
    <w:rsid w:val="00F238AD"/>
    <w:rsid w:val="00F33E19"/>
    <w:rsid w:val="00F54242"/>
    <w:rsid w:val="00F54A1D"/>
    <w:rsid w:val="00F6755A"/>
    <w:rsid w:val="00F8050D"/>
    <w:rsid w:val="00F86106"/>
    <w:rsid w:val="00F9192C"/>
    <w:rsid w:val="00FB30A6"/>
    <w:rsid w:val="00FC5379"/>
    <w:rsid w:val="00FD3B79"/>
    <w:rsid w:val="00FD7622"/>
    <w:rsid w:val="00FD7932"/>
    <w:rsid w:val="00FE171A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6A1B13"/>
  <w15:docId w15:val="{BB3812DE-EC86-4A3F-A881-BBFFB28E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ind w:right="-3211"/>
      <w:outlineLvl w:val="4"/>
    </w:pPr>
    <w:rPr>
      <w:rFonts w:ascii="Arial" w:hAnsi="Arial" w:cs="Arial"/>
      <w:sz w:val="3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both"/>
      <w:outlineLvl w:val="5"/>
    </w:pPr>
    <w:rPr>
      <w:rFonts w:ascii="Arial" w:hAnsi="Arial" w:cs="Arial"/>
      <w:b/>
      <w:bCs/>
      <w:sz w:val="3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18"/>
      <w:lang w:val="en-GB"/>
    </w:rPr>
  </w:style>
  <w:style w:type="paragraph" w:styleId="Heading9">
    <w:name w:val="heading 9"/>
    <w:basedOn w:val="Normal"/>
    <w:next w:val="Normal"/>
    <w:qFormat/>
    <w:pPr>
      <w:keepNext/>
      <w:shd w:val="clear" w:color="auto" w:fill="D9D9D9"/>
      <w:outlineLvl w:val="8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autoRedefine/>
    <w:pPr>
      <w:tabs>
        <w:tab w:val="left" w:pos="4320"/>
      </w:tabs>
    </w:pPr>
    <w:rPr>
      <w:rFonts w:ascii="Verdana" w:hAnsi="Verdana"/>
      <w:color w:val="000000"/>
      <w:sz w:val="20"/>
    </w:rPr>
  </w:style>
  <w:style w:type="paragraph" w:styleId="BodyText">
    <w:name w:val="Body Text"/>
    <w:basedOn w:val="Normal"/>
    <w:semiHidden/>
    <w:rPr>
      <w:sz w:val="36"/>
      <w:lang w:val="en-GB"/>
    </w:rPr>
  </w:style>
  <w:style w:type="paragraph" w:styleId="BodyText2">
    <w:name w:val="Body Text 2"/>
    <w:basedOn w:val="Normal"/>
    <w:semiHidden/>
    <w:rPr>
      <w:b/>
      <w:bCs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212"/>
    <w:pPr>
      <w:ind w:left="720"/>
      <w:contextualSpacing/>
    </w:pPr>
  </w:style>
  <w:style w:type="character" w:styleId="Hyperlink">
    <w:name w:val="Hyperlink"/>
    <w:semiHidden/>
    <w:rsid w:val="00976BB9"/>
    <w:rPr>
      <w:rFonts w:ascii="Times New Roman" w:hAnsi="Times New Roman"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hweb.pangosh.nhs.uk/corporate/communications/Documents/Brand%20Hub/GOSH%20FT_Logo_Colour_RGB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oshlink.gosh.nhs.uk/outreach/common/epic_login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81F2-A618-4EE2-9D87-0EBB7692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Ormond Street Hospital for Children NHS Trust</vt:lpstr>
    </vt:vector>
  </TitlesOfParts>
  <Company>Great Ormond Street Hospital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Ormond Street Hospital for Children NHS Trust</dc:title>
  <dc:creator>Lubina Cunjamalay</dc:creator>
  <cp:lastModifiedBy>Anna Phan</cp:lastModifiedBy>
  <cp:revision>3</cp:revision>
  <cp:lastPrinted>2020-01-17T14:35:00Z</cp:lastPrinted>
  <dcterms:created xsi:type="dcterms:W3CDTF">2023-03-31T09:11:00Z</dcterms:created>
  <dcterms:modified xsi:type="dcterms:W3CDTF">2023-03-31T09:29:00Z</dcterms:modified>
</cp:coreProperties>
</file>