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06C4" w14:textId="77777777" w:rsidR="00CE2043" w:rsidRPr="00CE2043" w:rsidRDefault="00CE2043" w:rsidP="00CE2043">
      <w:pPr>
        <w:spacing w:after="0" w:line="240" w:lineRule="auto"/>
        <w:jc w:val="center"/>
        <w:rPr>
          <w:b/>
          <w:color w:val="17365D" w:themeColor="text2" w:themeShade="BF"/>
          <w:sz w:val="24"/>
        </w:rPr>
      </w:pPr>
      <w:r w:rsidRPr="00CE2043">
        <w:rPr>
          <w:b/>
          <w:color w:val="17365D" w:themeColor="text2" w:themeShade="BF"/>
          <w:sz w:val="24"/>
        </w:rPr>
        <w:t xml:space="preserve">Great Ormond Street Hospital Biomedical Research Centre </w:t>
      </w:r>
    </w:p>
    <w:p w14:paraId="6C624D72" w14:textId="36A794F2" w:rsidR="00CE2043" w:rsidRPr="00CE2043" w:rsidRDefault="00CE2043" w:rsidP="00CE2043">
      <w:pPr>
        <w:spacing w:after="0" w:line="240" w:lineRule="auto"/>
        <w:jc w:val="center"/>
        <w:rPr>
          <w:b/>
          <w:color w:val="17365D" w:themeColor="text2" w:themeShade="BF"/>
          <w:sz w:val="24"/>
        </w:rPr>
      </w:pPr>
      <w:r w:rsidRPr="00CE2043">
        <w:rPr>
          <w:b/>
          <w:color w:val="17365D" w:themeColor="text2" w:themeShade="BF"/>
          <w:sz w:val="24"/>
        </w:rPr>
        <w:t>Academic Training Event</w:t>
      </w:r>
    </w:p>
    <w:p w14:paraId="4D8BE8D9" w14:textId="0A3A2188" w:rsidR="00CE2043" w:rsidRPr="00BE1D67" w:rsidRDefault="001557F8" w:rsidP="00CE2043">
      <w:pPr>
        <w:spacing w:after="0" w:line="240" w:lineRule="auto"/>
        <w:jc w:val="center"/>
        <w:rPr>
          <w:b/>
          <w:color w:val="17365D" w:themeColor="text2" w:themeShade="BF"/>
          <w:sz w:val="24"/>
        </w:rPr>
      </w:pPr>
      <w:r>
        <w:rPr>
          <w:b/>
          <w:color w:val="17365D" w:themeColor="text2" w:themeShade="BF"/>
          <w:sz w:val="24"/>
        </w:rPr>
        <w:t>19</w:t>
      </w:r>
      <w:r w:rsidRPr="00BE1D67">
        <w:rPr>
          <w:b/>
          <w:color w:val="17365D" w:themeColor="text2" w:themeShade="BF"/>
          <w:sz w:val="24"/>
        </w:rPr>
        <w:t>th</w:t>
      </w:r>
      <w:r>
        <w:rPr>
          <w:b/>
          <w:color w:val="17365D" w:themeColor="text2" w:themeShade="BF"/>
          <w:sz w:val="24"/>
        </w:rPr>
        <w:t xml:space="preserve"> November - 20</w:t>
      </w:r>
      <w:r w:rsidRPr="00BE1D67">
        <w:rPr>
          <w:b/>
          <w:color w:val="17365D" w:themeColor="text2" w:themeShade="BF"/>
          <w:sz w:val="24"/>
        </w:rPr>
        <w:t>th</w:t>
      </w:r>
      <w:r>
        <w:rPr>
          <w:b/>
          <w:color w:val="17365D" w:themeColor="text2" w:themeShade="BF"/>
          <w:sz w:val="24"/>
        </w:rPr>
        <w:t xml:space="preserve"> November 2022</w:t>
      </w:r>
    </w:p>
    <w:p w14:paraId="6A74C143" w14:textId="25B2AAD8" w:rsidR="00BE1D67" w:rsidRPr="00BE1D67" w:rsidRDefault="00BE1D67" w:rsidP="00BE1D67">
      <w:pPr>
        <w:spacing w:after="0" w:line="240" w:lineRule="auto"/>
        <w:jc w:val="center"/>
        <w:rPr>
          <w:b/>
          <w:color w:val="17365D" w:themeColor="text2" w:themeShade="BF"/>
          <w:sz w:val="24"/>
        </w:rPr>
      </w:pPr>
      <w:r w:rsidRPr="00BE1D67">
        <w:rPr>
          <w:b/>
          <w:color w:val="17365D" w:themeColor="text2" w:themeShade="BF"/>
          <w:sz w:val="24"/>
        </w:rPr>
        <w:t xml:space="preserve">Ashridge Business School: </w:t>
      </w:r>
      <w:hyperlink r:id="rId7" w:history="1">
        <w:r w:rsidRPr="00BE1D67">
          <w:rPr>
            <w:rStyle w:val="Hyperlink"/>
            <w:b/>
            <w:sz w:val="24"/>
          </w:rPr>
          <w:t>https://ashridge.org.uk/</w:t>
        </w:r>
      </w:hyperlink>
    </w:p>
    <w:p w14:paraId="7F4BDCE6" w14:textId="77777777" w:rsidR="00CE2043" w:rsidRPr="00CE2043" w:rsidRDefault="00CE2043" w:rsidP="00CE2043">
      <w:pPr>
        <w:spacing w:after="0" w:line="240" w:lineRule="auto"/>
        <w:jc w:val="center"/>
        <w:rPr>
          <w:sz w:val="24"/>
        </w:rPr>
      </w:pPr>
    </w:p>
    <w:p w14:paraId="1C66590B" w14:textId="44A81657" w:rsidR="00CE2043" w:rsidRPr="00CE2043" w:rsidRDefault="00CE2043" w:rsidP="00CE2043">
      <w:pPr>
        <w:spacing w:after="0" w:line="240" w:lineRule="auto"/>
        <w:jc w:val="center"/>
        <w:rPr>
          <w:b/>
          <w:color w:val="17365D" w:themeColor="text2" w:themeShade="BF"/>
          <w:sz w:val="24"/>
        </w:rPr>
      </w:pPr>
      <w:r w:rsidRPr="00CE2043">
        <w:rPr>
          <w:b/>
          <w:color w:val="17365D" w:themeColor="text2" w:themeShade="BF"/>
          <w:sz w:val="24"/>
        </w:rPr>
        <w:t>Delegate Expression of Interest Form</w:t>
      </w:r>
    </w:p>
    <w:p w14:paraId="7880E824" w14:textId="4A594D37" w:rsidR="00CE2043" w:rsidRDefault="00F74135" w:rsidP="00CE2043">
      <w:pPr>
        <w:spacing w:after="0" w:line="240" w:lineRule="auto"/>
        <w:jc w:val="center"/>
        <w:rPr>
          <w:i/>
          <w:color w:val="17365D" w:themeColor="text2" w:themeShade="BF"/>
          <w:sz w:val="20"/>
          <w:szCs w:val="20"/>
        </w:rPr>
      </w:pPr>
      <w:r>
        <w:rPr>
          <w:i/>
          <w:color w:val="17365D" w:themeColor="text2" w:themeShade="BF"/>
          <w:sz w:val="20"/>
          <w:szCs w:val="20"/>
        </w:rPr>
        <w:t>I</w:t>
      </w:r>
      <w:r w:rsidR="00CE2043" w:rsidRPr="00CE2043">
        <w:rPr>
          <w:i/>
          <w:color w:val="17365D" w:themeColor="text2" w:themeShade="BF"/>
          <w:sz w:val="20"/>
          <w:szCs w:val="20"/>
        </w:rPr>
        <w:t xml:space="preserve">nformation supplied on this form </w:t>
      </w:r>
      <w:r>
        <w:rPr>
          <w:i/>
          <w:color w:val="17365D" w:themeColor="text2" w:themeShade="BF"/>
          <w:sz w:val="20"/>
          <w:szCs w:val="20"/>
        </w:rPr>
        <w:t xml:space="preserve">will be </w:t>
      </w:r>
      <w:r w:rsidR="001204C1">
        <w:rPr>
          <w:i/>
          <w:color w:val="17365D" w:themeColor="text2" w:themeShade="BF"/>
          <w:sz w:val="20"/>
          <w:szCs w:val="20"/>
        </w:rPr>
        <w:t>treated in confidence</w:t>
      </w:r>
    </w:p>
    <w:p w14:paraId="5EF404FB" w14:textId="526FEE65" w:rsidR="0053374A" w:rsidRPr="004219A2" w:rsidRDefault="0053374A" w:rsidP="00E84713">
      <w:pPr>
        <w:spacing w:after="0" w:line="240" w:lineRule="auto"/>
        <w:jc w:val="both"/>
        <w:rPr>
          <w:i/>
          <w:color w:val="17365D" w:themeColor="text2" w:themeShade="BF"/>
        </w:rPr>
      </w:pPr>
    </w:p>
    <w:p w14:paraId="27966185" w14:textId="4B0663CF" w:rsidR="004219A2" w:rsidRDefault="00332155" w:rsidP="00E84713">
      <w:pPr>
        <w:spacing w:after="0"/>
        <w:jc w:val="both"/>
        <w:rPr>
          <w:iCs/>
          <w:color w:val="17365D" w:themeColor="text2" w:themeShade="BF"/>
        </w:rPr>
      </w:pPr>
      <w:r>
        <w:rPr>
          <w:iCs/>
          <w:color w:val="17365D" w:themeColor="text2" w:themeShade="BF"/>
        </w:rPr>
        <w:t>We</w:t>
      </w:r>
      <w:r w:rsidR="001F5A01">
        <w:rPr>
          <w:iCs/>
          <w:color w:val="17365D" w:themeColor="text2" w:themeShade="BF"/>
        </w:rPr>
        <w:t xml:space="preserve"> are</w:t>
      </w:r>
      <w:r>
        <w:rPr>
          <w:iCs/>
          <w:color w:val="17365D" w:themeColor="text2" w:themeShade="BF"/>
        </w:rPr>
        <w:t xml:space="preserve"> really pleased </w:t>
      </w:r>
      <w:r w:rsidR="00A77AD3">
        <w:rPr>
          <w:iCs/>
          <w:color w:val="17365D" w:themeColor="text2" w:themeShade="BF"/>
        </w:rPr>
        <w:t xml:space="preserve">that </w:t>
      </w:r>
      <w:r>
        <w:rPr>
          <w:iCs/>
          <w:color w:val="17365D" w:themeColor="text2" w:themeShade="BF"/>
        </w:rPr>
        <w:t>you’re interested</w:t>
      </w:r>
      <w:r w:rsidR="0053374A" w:rsidRPr="004219A2">
        <w:rPr>
          <w:iCs/>
          <w:color w:val="17365D" w:themeColor="text2" w:themeShade="BF"/>
        </w:rPr>
        <w:t xml:space="preserve"> in attend</w:t>
      </w:r>
      <w:r w:rsidR="00850272" w:rsidRPr="004219A2">
        <w:rPr>
          <w:iCs/>
          <w:color w:val="17365D" w:themeColor="text2" w:themeShade="BF"/>
        </w:rPr>
        <w:t>ing</w:t>
      </w:r>
      <w:r w:rsidR="0053374A" w:rsidRPr="004219A2">
        <w:rPr>
          <w:iCs/>
          <w:color w:val="17365D" w:themeColor="text2" w:themeShade="BF"/>
        </w:rPr>
        <w:t xml:space="preserve"> Great Ormond Street Hospital Biomedical Research Centre </w:t>
      </w:r>
      <w:r w:rsidR="00A77AD3">
        <w:rPr>
          <w:iCs/>
          <w:color w:val="17365D" w:themeColor="text2" w:themeShade="BF"/>
        </w:rPr>
        <w:t xml:space="preserve">(GOSH BRC) </w:t>
      </w:r>
      <w:r w:rsidR="0053374A" w:rsidRPr="004219A2">
        <w:rPr>
          <w:iCs/>
          <w:color w:val="17365D" w:themeColor="text2" w:themeShade="BF"/>
        </w:rPr>
        <w:t>Academic Training Weekend.</w:t>
      </w:r>
      <w:r w:rsidR="00850272" w:rsidRPr="004219A2">
        <w:rPr>
          <w:iCs/>
          <w:color w:val="17365D" w:themeColor="text2" w:themeShade="BF"/>
        </w:rPr>
        <w:t xml:space="preserve"> </w:t>
      </w:r>
      <w:r w:rsidR="00A77AD3">
        <w:rPr>
          <w:iCs/>
          <w:color w:val="17365D" w:themeColor="text2" w:themeShade="BF"/>
        </w:rPr>
        <w:t>GOSH BRC are</w:t>
      </w:r>
      <w:r w:rsidR="00850272" w:rsidRPr="004219A2">
        <w:rPr>
          <w:iCs/>
          <w:color w:val="17365D" w:themeColor="text2" w:themeShade="BF"/>
        </w:rPr>
        <w:t xml:space="preserve"> looking forward to bringing together early career researchers from across the UK to help </w:t>
      </w:r>
      <w:r>
        <w:rPr>
          <w:iCs/>
          <w:color w:val="17365D" w:themeColor="text2" w:themeShade="BF"/>
        </w:rPr>
        <w:t>support</w:t>
      </w:r>
      <w:r w:rsidR="00007149">
        <w:rPr>
          <w:iCs/>
          <w:color w:val="17365D" w:themeColor="text2" w:themeShade="BF"/>
        </w:rPr>
        <w:t xml:space="preserve"> </w:t>
      </w:r>
      <w:r w:rsidR="00A77AD3">
        <w:rPr>
          <w:iCs/>
          <w:color w:val="17365D" w:themeColor="text2" w:themeShade="BF"/>
        </w:rPr>
        <w:t xml:space="preserve">them </w:t>
      </w:r>
      <w:r w:rsidR="00007149">
        <w:rPr>
          <w:iCs/>
          <w:color w:val="17365D" w:themeColor="text2" w:themeShade="BF"/>
        </w:rPr>
        <w:t xml:space="preserve">as </w:t>
      </w:r>
      <w:r w:rsidR="00A77AD3">
        <w:rPr>
          <w:iCs/>
          <w:color w:val="17365D" w:themeColor="text2" w:themeShade="BF"/>
        </w:rPr>
        <w:t xml:space="preserve">they </w:t>
      </w:r>
      <w:r w:rsidR="00C835E3">
        <w:rPr>
          <w:iCs/>
          <w:color w:val="17365D" w:themeColor="text2" w:themeShade="BF"/>
        </w:rPr>
        <w:t>move</w:t>
      </w:r>
      <w:r w:rsidR="00007149">
        <w:rPr>
          <w:iCs/>
          <w:color w:val="17365D" w:themeColor="text2" w:themeShade="BF"/>
        </w:rPr>
        <w:t xml:space="preserve"> </w:t>
      </w:r>
      <w:r w:rsidR="00D873ED">
        <w:rPr>
          <w:iCs/>
          <w:color w:val="17365D" w:themeColor="text2" w:themeShade="BF"/>
        </w:rPr>
        <w:t>towards becoming</w:t>
      </w:r>
      <w:r w:rsidR="00850272" w:rsidRPr="004219A2">
        <w:rPr>
          <w:iCs/>
          <w:color w:val="17365D" w:themeColor="text2" w:themeShade="BF"/>
        </w:rPr>
        <w:t xml:space="preserve"> independent researchers. </w:t>
      </w:r>
      <w:bookmarkStart w:id="0" w:name="_Hlk111713138"/>
      <w:r w:rsidR="00850272" w:rsidRPr="004219A2">
        <w:rPr>
          <w:iCs/>
          <w:color w:val="17365D" w:themeColor="text2" w:themeShade="BF"/>
        </w:rPr>
        <w:t xml:space="preserve">The Event Steering Committee will review the EOI forms with the following selection criteria: </w:t>
      </w:r>
      <w:bookmarkEnd w:id="0"/>
    </w:p>
    <w:p w14:paraId="4F2FC6FA" w14:textId="77777777" w:rsidR="00645E3A" w:rsidRPr="004219A2" w:rsidRDefault="00645E3A" w:rsidP="00E84713">
      <w:pPr>
        <w:spacing w:after="0"/>
        <w:jc w:val="both"/>
        <w:rPr>
          <w:iCs/>
          <w:color w:val="17365D" w:themeColor="text2" w:themeShade="BF"/>
        </w:rPr>
      </w:pPr>
    </w:p>
    <w:p w14:paraId="13487434" w14:textId="22A371AF" w:rsidR="0053374A" w:rsidRPr="004219A2" w:rsidRDefault="00A77AD3" w:rsidP="00E84713">
      <w:pPr>
        <w:pStyle w:val="ListParagraph"/>
        <w:numPr>
          <w:ilvl w:val="0"/>
          <w:numId w:val="3"/>
        </w:numPr>
        <w:spacing w:after="0"/>
        <w:jc w:val="both"/>
        <w:rPr>
          <w:iCs/>
          <w:color w:val="17365D" w:themeColor="text2" w:themeShade="BF"/>
        </w:rPr>
      </w:pPr>
      <w:r>
        <w:rPr>
          <w:iCs/>
          <w:color w:val="17365D" w:themeColor="text2" w:themeShade="BF"/>
        </w:rPr>
        <w:t>l</w:t>
      </w:r>
      <w:r w:rsidRPr="004219A2">
        <w:rPr>
          <w:iCs/>
          <w:color w:val="17365D" w:themeColor="text2" w:themeShade="BF"/>
        </w:rPr>
        <w:t xml:space="preserve">ikelihood </w:t>
      </w:r>
      <w:r w:rsidR="0053374A" w:rsidRPr="004219A2">
        <w:rPr>
          <w:iCs/>
          <w:color w:val="17365D" w:themeColor="text2" w:themeShade="BF"/>
        </w:rPr>
        <w:t xml:space="preserve">the attendee will benefit from the event programme </w:t>
      </w:r>
    </w:p>
    <w:p w14:paraId="5D9EB459" w14:textId="6BF08D15" w:rsidR="0053374A" w:rsidRPr="004219A2" w:rsidRDefault="00A77AD3" w:rsidP="00E84713">
      <w:pPr>
        <w:pStyle w:val="ListParagraph"/>
        <w:numPr>
          <w:ilvl w:val="0"/>
          <w:numId w:val="3"/>
        </w:numPr>
        <w:spacing w:after="0"/>
        <w:jc w:val="both"/>
        <w:rPr>
          <w:iCs/>
          <w:color w:val="17365D" w:themeColor="text2" w:themeShade="BF"/>
        </w:rPr>
      </w:pPr>
      <w:r>
        <w:rPr>
          <w:iCs/>
          <w:color w:val="17365D" w:themeColor="text2" w:themeShade="BF"/>
        </w:rPr>
        <w:t>b</w:t>
      </w:r>
      <w:r w:rsidRPr="004219A2">
        <w:rPr>
          <w:iCs/>
          <w:color w:val="17365D" w:themeColor="text2" w:themeShade="BF"/>
        </w:rPr>
        <w:t xml:space="preserve">alanced </w:t>
      </w:r>
      <w:r w:rsidR="0053374A" w:rsidRPr="004219A2">
        <w:rPr>
          <w:iCs/>
          <w:color w:val="17365D" w:themeColor="text2" w:themeShade="BF"/>
        </w:rPr>
        <w:t xml:space="preserve">representation of </w:t>
      </w:r>
      <w:r w:rsidR="001F5A01">
        <w:rPr>
          <w:iCs/>
          <w:color w:val="17365D" w:themeColor="text2" w:themeShade="BF"/>
        </w:rPr>
        <w:t xml:space="preserve">delegates </w:t>
      </w:r>
      <w:proofErr w:type="gramStart"/>
      <w:r w:rsidR="001F5A01">
        <w:rPr>
          <w:iCs/>
          <w:color w:val="17365D" w:themeColor="text2" w:themeShade="BF"/>
        </w:rPr>
        <w:t>with regard to</w:t>
      </w:r>
      <w:proofErr w:type="gramEnd"/>
      <w:r w:rsidR="001F5A01">
        <w:rPr>
          <w:iCs/>
          <w:color w:val="17365D" w:themeColor="text2" w:themeShade="BF"/>
        </w:rPr>
        <w:t xml:space="preserve"> </w:t>
      </w:r>
      <w:r w:rsidR="0053374A" w:rsidRPr="004219A2">
        <w:rPr>
          <w:iCs/>
          <w:color w:val="17365D" w:themeColor="text2" w:themeShade="BF"/>
        </w:rPr>
        <w:t xml:space="preserve">profession, career stage and location  </w:t>
      </w:r>
    </w:p>
    <w:p w14:paraId="2C79A2C9" w14:textId="6135954E" w:rsidR="0053374A" w:rsidRPr="004219A2" w:rsidRDefault="001F5A01" w:rsidP="00E84713">
      <w:pPr>
        <w:pStyle w:val="ListParagraph"/>
        <w:numPr>
          <w:ilvl w:val="0"/>
          <w:numId w:val="3"/>
        </w:numPr>
        <w:spacing w:after="0"/>
        <w:jc w:val="both"/>
        <w:rPr>
          <w:iCs/>
          <w:color w:val="17365D" w:themeColor="text2" w:themeShade="BF"/>
        </w:rPr>
      </w:pPr>
      <w:r>
        <w:rPr>
          <w:iCs/>
          <w:color w:val="17365D" w:themeColor="text2" w:themeShade="BF"/>
        </w:rPr>
        <w:t xml:space="preserve">attendee’s </w:t>
      </w:r>
      <w:r w:rsidR="00A77AD3">
        <w:rPr>
          <w:iCs/>
          <w:color w:val="17365D" w:themeColor="text2" w:themeShade="BF"/>
        </w:rPr>
        <w:t>i</w:t>
      </w:r>
      <w:r w:rsidR="00A77AD3" w:rsidRPr="004219A2">
        <w:rPr>
          <w:iCs/>
          <w:color w:val="17365D" w:themeColor="text2" w:themeShade="BF"/>
        </w:rPr>
        <w:t xml:space="preserve">nterest </w:t>
      </w:r>
      <w:r w:rsidR="0053374A" w:rsidRPr="004219A2">
        <w:rPr>
          <w:iCs/>
          <w:color w:val="17365D" w:themeColor="text2" w:themeShade="BF"/>
        </w:rPr>
        <w:t xml:space="preserve">in research and </w:t>
      </w:r>
      <w:r w:rsidR="00045FA7">
        <w:rPr>
          <w:iCs/>
          <w:color w:val="17365D" w:themeColor="text2" w:themeShade="BF"/>
        </w:rPr>
        <w:t xml:space="preserve">evidence of </w:t>
      </w:r>
      <w:r>
        <w:rPr>
          <w:iCs/>
          <w:color w:val="17365D" w:themeColor="text2" w:themeShade="BF"/>
        </w:rPr>
        <w:t>their</w:t>
      </w:r>
      <w:r w:rsidRPr="004219A2">
        <w:rPr>
          <w:iCs/>
          <w:color w:val="17365D" w:themeColor="text2" w:themeShade="BF"/>
        </w:rPr>
        <w:t xml:space="preserve"> </w:t>
      </w:r>
      <w:r w:rsidR="0053374A" w:rsidRPr="004219A2">
        <w:rPr>
          <w:iCs/>
          <w:color w:val="17365D" w:themeColor="text2" w:themeShade="BF"/>
        </w:rPr>
        <w:t>plans to carry out research for the benefit of patients</w:t>
      </w:r>
      <w:r w:rsidR="00B03B72">
        <w:rPr>
          <w:iCs/>
          <w:color w:val="17365D" w:themeColor="text2" w:themeShade="BF"/>
        </w:rPr>
        <w:t xml:space="preserve">. </w:t>
      </w:r>
    </w:p>
    <w:p w14:paraId="5075FCF2" w14:textId="5847F3D4" w:rsidR="00E7355E" w:rsidRPr="00DA726E" w:rsidRDefault="00E7355E" w:rsidP="00E7355E">
      <w:pPr>
        <w:spacing w:after="0" w:line="240" w:lineRule="auto"/>
        <w:jc w:val="center"/>
        <w:rPr>
          <w:rFonts w:cstheme="minorHAnsi"/>
        </w:rPr>
      </w:pPr>
    </w:p>
    <w:tbl>
      <w:tblPr>
        <w:tblW w:w="51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275"/>
        <w:gridCol w:w="5060"/>
      </w:tblGrid>
      <w:tr w:rsidR="00E7355E" w:rsidRPr="00DA726E" w14:paraId="65E67BD0" w14:textId="77777777" w:rsidTr="00CE2043">
        <w:trPr>
          <w:trHeight w:val="28"/>
          <w:jc w:val="center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A3E0" w14:textId="77777777" w:rsidR="00E7355E" w:rsidRPr="00CE2043" w:rsidRDefault="00E7355E" w:rsidP="00E7355E">
            <w:pPr>
              <w:spacing w:after="0" w:line="240" w:lineRule="auto"/>
              <w:rPr>
                <w:b/>
                <w:color w:val="17365D" w:themeColor="text2" w:themeShade="BF"/>
              </w:rPr>
            </w:pPr>
            <w:r w:rsidRPr="00CE2043">
              <w:rPr>
                <w:b/>
                <w:color w:val="17365D" w:themeColor="text2" w:themeShade="BF"/>
              </w:rPr>
              <w:t>Title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AA3B" w14:textId="73D253F6" w:rsidR="00E7355E" w:rsidRPr="00DA726E" w:rsidRDefault="00E7355E" w:rsidP="0006306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7355E" w:rsidRPr="00DA726E" w14:paraId="2069E316" w14:textId="77777777" w:rsidTr="00CE2043">
        <w:trPr>
          <w:trHeight w:val="28"/>
          <w:jc w:val="center"/>
        </w:trPr>
        <w:tc>
          <w:tcPr>
            <w:tcW w:w="2290" w:type="pct"/>
            <w:vAlign w:val="center"/>
          </w:tcPr>
          <w:p w14:paraId="5628C75B" w14:textId="5793B61C" w:rsidR="00E7355E" w:rsidRPr="00CE2043" w:rsidRDefault="00CE2043" w:rsidP="00E7355E">
            <w:pPr>
              <w:spacing w:after="0" w:line="240" w:lineRule="auto"/>
              <w:rPr>
                <w:b/>
                <w:color w:val="17365D" w:themeColor="text2" w:themeShade="BF"/>
              </w:rPr>
            </w:pPr>
            <w:r w:rsidRPr="00CE2043">
              <w:rPr>
                <w:b/>
                <w:color w:val="17365D" w:themeColor="text2" w:themeShade="BF"/>
              </w:rPr>
              <w:t xml:space="preserve">First </w:t>
            </w:r>
            <w:r w:rsidR="0031586E">
              <w:rPr>
                <w:b/>
                <w:color w:val="17365D" w:themeColor="text2" w:themeShade="BF"/>
              </w:rPr>
              <w:t>n</w:t>
            </w:r>
            <w:r w:rsidRPr="00CE2043">
              <w:rPr>
                <w:b/>
                <w:color w:val="17365D" w:themeColor="text2" w:themeShade="BF"/>
              </w:rPr>
              <w:t>ame</w:t>
            </w:r>
          </w:p>
        </w:tc>
        <w:tc>
          <w:tcPr>
            <w:tcW w:w="2710" w:type="pct"/>
            <w:vAlign w:val="center"/>
          </w:tcPr>
          <w:p w14:paraId="7574E45E" w14:textId="5DD88DBC" w:rsidR="00E7355E" w:rsidRPr="00DA726E" w:rsidRDefault="00E7355E" w:rsidP="00E7355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7355E" w:rsidRPr="00DA726E" w14:paraId="34258F79" w14:textId="77777777" w:rsidTr="00CE2043">
        <w:trPr>
          <w:trHeight w:val="28"/>
          <w:jc w:val="center"/>
        </w:trPr>
        <w:tc>
          <w:tcPr>
            <w:tcW w:w="2290" w:type="pct"/>
            <w:vAlign w:val="center"/>
          </w:tcPr>
          <w:p w14:paraId="19397D10" w14:textId="16131C16" w:rsidR="00E7355E" w:rsidRPr="00CE2043" w:rsidRDefault="00E7355E" w:rsidP="00E7355E">
            <w:pPr>
              <w:spacing w:after="0" w:line="240" w:lineRule="auto"/>
              <w:rPr>
                <w:b/>
                <w:color w:val="17365D" w:themeColor="text2" w:themeShade="BF"/>
              </w:rPr>
            </w:pPr>
            <w:r w:rsidRPr="00CE2043">
              <w:rPr>
                <w:b/>
                <w:color w:val="17365D" w:themeColor="text2" w:themeShade="BF"/>
              </w:rPr>
              <w:t xml:space="preserve">Last </w:t>
            </w:r>
            <w:r w:rsidR="0031586E">
              <w:rPr>
                <w:b/>
                <w:color w:val="17365D" w:themeColor="text2" w:themeShade="BF"/>
              </w:rPr>
              <w:t>n</w:t>
            </w:r>
            <w:r w:rsidRPr="00CE2043">
              <w:rPr>
                <w:b/>
                <w:color w:val="17365D" w:themeColor="text2" w:themeShade="BF"/>
              </w:rPr>
              <w:t>ame</w:t>
            </w:r>
          </w:p>
        </w:tc>
        <w:tc>
          <w:tcPr>
            <w:tcW w:w="2710" w:type="pct"/>
            <w:vAlign w:val="center"/>
          </w:tcPr>
          <w:p w14:paraId="4D7F9FE2" w14:textId="57C253F7" w:rsidR="00E7355E" w:rsidRPr="00DA726E" w:rsidRDefault="00E7355E" w:rsidP="00E7355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E2043" w:rsidRPr="00DA726E" w14:paraId="29868D62" w14:textId="77777777" w:rsidTr="00CE2043">
        <w:trPr>
          <w:trHeight w:val="28"/>
          <w:jc w:val="center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CF4D9A" w14:textId="415CB0F3" w:rsidR="00CE2043" w:rsidRPr="00CE2043" w:rsidRDefault="00CE2043" w:rsidP="00E7355E">
            <w:pPr>
              <w:spacing w:after="0" w:line="240" w:lineRule="auto"/>
              <w:rPr>
                <w:b/>
                <w:color w:val="17365D" w:themeColor="text2" w:themeShade="BF"/>
              </w:rPr>
            </w:pPr>
            <w:r w:rsidRPr="00CE2043">
              <w:rPr>
                <w:b/>
                <w:color w:val="17365D" w:themeColor="text2" w:themeShade="BF"/>
              </w:rPr>
              <w:t xml:space="preserve">Employer 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F0E7" w14:textId="77777777" w:rsidR="00CE2043" w:rsidRDefault="00CE2043" w:rsidP="00E7355E">
            <w:pPr>
              <w:spacing w:after="0" w:line="240" w:lineRule="auto"/>
            </w:pPr>
          </w:p>
        </w:tc>
      </w:tr>
      <w:tr w:rsidR="00B53140" w:rsidRPr="00DA726E" w14:paraId="21A65D2D" w14:textId="77777777" w:rsidTr="00CE2043">
        <w:trPr>
          <w:trHeight w:val="28"/>
          <w:jc w:val="center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A1F4A9" w14:textId="278EC893" w:rsidR="00B53140" w:rsidRPr="00CE2043" w:rsidRDefault="00B53140" w:rsidP="00E7355E">
            <w:pPr>
              <w:spacing w:after="0" w:line="240" w:lineRule="auto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 xml:space="preserve">Job </w:t>
            </w:r>
            <w:r w:rsidR="0031586E">
              <w:rPr>
                <w:b/>
                <w:color w:val="17365D" w:themeColor="text2" w:themeShade="BF"/>
              </w:rPr>
              <w:t>t</w:t>
            </w:r>
            <w:r>
              <w:rPr>
                <w:b/>
                <w:color w:val="17365D" w:themeColor="text2" w:themeShade="BF"/>
              </w:rPr>
              <w:t xml:space="preserve">itle 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E35E" w14:textId="77777777" w:rsidR="00B53140" w:rsidRDefault="00B53140" w:rsidP="00E7355E">
            <w:pPr>
              <w:spacing w:after="0" w:line="240" w:lineRule="auto"/>
            </w:pPr>
          </w:p>
        </w:tc>
      </w:tr>
      <w:tr w:rsidR="00D11B9F" w:rsidRPr="00DA726E" w14:paraId="2E7AFE31" w14:textId="77777777" w:rsidTr="00CE2043">
        <w:trPr>
          <w:trHeight w:val="28"/>
          <w:jc w:val="center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96698" w14:textId="6A6D1C3A" w:rsidR="00D11B9F" w:rsidRDefault="00D11B9F" w:rsidP="00E7355E">
            <w:pPr>
              <w:spacing w:after="0" w:line="240" w:lineRule="auto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Career stage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color w:val="17365D" w:themeColor="text2" w:themeShade="BF"/>
              </w:rPr>
              <w:id w:val="1650558748"/>
              <w:placeholder>
                <w:docPart w:val="7F4FA58FA38C4E6EAF58611AB6FABC25"/>
              </w:placeholder>
              <w:showingPlcHdr/>
              <w:comboBox>
                <w:listItem w:value="Choose an item."/>
                <w:listItem w:displayText="MSc/MRes student" w:value="MSc/MRes student"/>
                <w:listItem w:displayText="PhD student" w:value="PhD student"/>
                <w:listItem w:displayText="Post-doctoral researcher" w:value="Post-doctoral researcher"/>
                <w:listItem w:displayText="Other" w:value="Other"/>
              </w:comboBox>
            </w:sdtPr>
            <w:sdtEndPr/>
            <w:sdtContent>
              <w:p w14:paraId="47969DDD" w14:textId="77777777" w:rsidR="008B4195" w:rsidRDefault="008B4195" w:rsidP="008B4195">
                <w:pPr>
                  <w:spacing w:after="0" w:line="240" w:lineRule="auto"/>
                  <w:rPr>
                    <w:color w:val="17365D" w:themeColor="text2" w:themeShade="BF"/>
                  </w:rPr>
                </w:pPr>
                <w:r w:rsidRPr="009E655F">
                  <w:rPr>
                    <w:color w:val="17365D" w:themeColor="text2" w:themeShade="BF"/>
                  </w:rPr>
                  <w:t>Choose an item.</w:t>
                </w:r>
              </w:p>
            </w:sdtContent>
          </w:sdt>
          <w:p w14:paraId="79618D69" w14:textId="77CA7C2A" w:rsidR="00D11B9F" w:rsidRDefault="008B4195" w:rsidP="008B4195">
            <w:pPr>
              <w:spacing w:after="0" w:line="240" w:lineRule="auto"/>
            </w:pPr>
            <w:r w:rsidRPr="009E655F">
              <w:rPr>
                <w:i/>
                <w:color w:val="17365D" w:themeColor="text2" w:themeShade="BF"/>
                <w:sz w:val="18"/>
                <w:szCs w:val="18"/>
              </w:rPr>
              <w:t>If selected other,</w:t>
            </w:r>
            <w:r w:rsidRPr="00AB248C">
              <w:rPr>
                <w:i/>
                <w:color w:val="17365D" w:themeColor="text2" w:themeShade="BF"/>
                <w:sz w:val="18"/>
                <w:szCs w:val="18"/>
              </w:rPr>
              <w:t xml:space="preserve"> please specify</w:t>
            </w:r>
            <w:r>
              <w:rPr>
                <w:i/>
                <w:color w:val="17365D" w:themeColor="text2" w:themeShade="BF"/>
                <w:sz w:val="18"/>
                <w:szCs w:val="18"/>
              </w:rPr>
              <w:t>:</w:t>
            </w:r>
          </w:p>
        </w:tc>
      </w:tr>
      <w:tr w:rsidR="00B53140" w:rsidRPr="00DA726E" w14:paraId="285C10E6" w14:textId="77777777" w:rsidTr="00CE2043">
        <w:trPr>
          <w:trHeight w:val="28"/>
          <w:jc w:val="center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687A14" w14:textId="36B8DA9A" w:rsidR="00B53140" w:rsidRDefault="00B53140" w:rsidP="001F5A01">
            <w:pPr>
              <w:spacing w:after="0" w:line="240" w:lineRule="auto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 xml:space="preserve">% </w:t>
            </w:r>
            <w:proofErr w:type="gramStart"/>
            <w:r w:rsidR="001F5A01">
              <w:rPr>
                <w:b/>
                <w:color w:val="17365D" w:themeColor="text2" w:themeShade="BF"/>
              </w:rPr>
              <w:t>of</w:t>
            </w:r>
            <w:proofErr w:type="gramEnd"/>
            <w:r w:rsidR="001F5A01">
              <w:rPr>
                <w:b/>
                <w:color w:val="17365D" w:themeColor="text2" w:themeShade="BF"/>
              </w:rPr>
              <w:t xml:space="preserve"> </w:t>
            </w:r>
            <w:r w:rsidR="0031586E">
              <w:rPr>
                <w:b/>
                <w:color w:val="17365D" w:themeColor="text2" w:themeShade="BF"/>
              </w:rPr>
              <w:t>r</w:t>
            </w:r>
            <w:r>
              <w:rPr>
                <w:b/>
                <w:color w:val="17365D" w:themeColor="text2" w:themeShade="BF"/>
              </w:rPr>
              <w:t xml:space="preserve">esearch </w:t>
            </w:r>
            <w:r w:rsidR="0031586E">
              <w:rPr>
                <w:b/>
                <w:color w:val="17365D" w:themeColor="text2" w:themeShade="BF"/>
              </w:rPr>
              <w:t>t</w:t>
            </w:r>
            <w:r>
              <w:rPr>
                <w:b/>
                <w:color w:val="17365D" w:themeColor="text2" w:themeShade="BF"/>
              </w:rPr>
              <w:t xml:space="preserve">ime in </w:t>
            </w:r>
            <w:r w:rsidR="0031586E">
              <w:rPr>
                <w:b/>
                <w:color w:val="17365D" w:themeColor="text2" w:themeShade="BF"/>
              </w:rPr>
              <w:t>y</w:t>
            </w:r>
            <w:r>
              <w:rPr>
                <w:b/>
                <w:color w:val="17365D" w:themeColor="text2" w:themeShade="BF"/>
              </w:rPr>
              <w:t xml:space="preserve">our </w:t>
            </w:r>
            <w:r w:rsidR="0031586E">
              <w:rPr>
                <w:b/>
                <w:color w:val="17365D" w:themeColor="text2" w:themeShade="BF"/>
              </w:rPr>
              <w:t>c</w:t>
            </w:r>
            <w:r>
              <w:rPr>
                <w:b/>
                <w:color w:val="17365D" w:themeColor="text2" w:themeShade="BF"/>
              </w:rPr>
              <w:t xml:space="preserve">urrent </w:t>
            </w:r>
            <w:r w:rsidR="0031586E">
              <w:rPr>
                <w:b/>
                <w:color w:val="17365D" w:themeColor="text2" w:themeShade="BF"/>
              </w:rPr>
              <w:t>r</w:t>
            </w:r>
            <w:r>
              <w:rPr>
                <w:b/>
                <w:color w:val="17365D" w:themeColor="text2" w:themeShade="BF"/>
              </w:rPr>
              <w:t>ole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2C9A" w14:textId="77777777" w:rsidR="00B53140" w:rsidRDefault="00B53140" w:rsidP="00E7355E">
            <w:pPr>
              <w:spacing w:after="0" w:line="240" w:lineRule="auto"/>
            </w:pPr>
          </w:p>
        </w:tc>
      </w:tr>
      <w:tr w:rsidR="00E7355E" w:rsidRPr="00DA726E" w14:paraId="125DBFB0" w14:textId="77777777" w:rsidTr="00CE2043">
        <w:trPr>
          <w:trHeight w:val="28"/>
          <w:jc w:val="center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C2BE5F" w14:textId="23126887" w:rsidR="00E7355E" w:rsidRPr="00CE2043" w:rsidRDefault="00E7355E" w:rsidP="00E7355E">
            <w:pPr>
              <w:spacing w:after="0" w:line="240" w:lineRule="auto"/>
              <w:rPr>
                <w:b/>
                <w:color w:val="17365D" w:themeColor="text2" w:themeShade="BF"/>
              </w:rPr>
            </w:pPr>
            <w:r w:rsidRPr="00CE2043">
              <w:rPr>
                <w:b/>
                <w:color w:val="17365D" w:themeColor="text2" w:themeShade="BF"/>
              </w:rPr>
              <w:t xml:space="preserve">Email </w:t>
            </w:r>
            <w:r w:rsidR="0031586E">
              <w:rPr>
                <w:b/>
                <w:color w:val="17365D" w:themeColor="text2" w:themeShade="BF"/>
              </w:rPr>
              <w:t>a</w:t>
            </w:r>
            <w:r w:rsidRPr="00CE2043">
              <w:rPr>
                <w:b/>
                <w:color w:val="17365D" w:themeColor="text2" w:themeShade="BF"/>
              </w:rPr>
              <w:t>ddress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F430" w14:textId="1BFD2D86" w:rsidR="00E7355E" w:rsidRPr="00DA726E" w:rsidRDefault="00E7355E" w:rsidP="00E7355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204C1" w:rsidRPr="00DA726E" w14:paraId="724CAD65" w14:textId="7B91B071" w:rsidTr="001204C1">
        <w:trPr>
          <w:trHeight w:val="28"/>
          <w:jc w:val="center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4E368D" w14:textId="15025753" w:rsidR="001204C1" w:rsidRPr="00AB248C" w:rsidRDefault="001204C1" w:rsidP="00AB248C">
            <w:pPr>
              <w:spacing w:after="0" w:line="240" w:lineRule="auto"/>
              <w:rPr>
                <w:b/>
                <w:i/>
                <w:color w:val="17365D" w:themeColor="text2" w:themeShade="BF"/>
              </w:rPr>
            </w:pPr>
            <w:r w:rsidRPr="00CE2043">
              <w:rPr>
                <w:b/>
                <w:color w:val="17365D" w:themeColor="text2" w:themeShade="BF"/>
              </w:rPr>
              <w:t xml:space="preserve">Professional </w:t>
            </w:r>
            <w:r w:rsidR="0031586E">
              <w:rPr>
                <w:b/>
                <w:color w:val="17365D" w:themeColor="text2" w:themeShade="BF"/>
              </w:rPr>
              <w:t>b</w:t>
            </w:r>
            <w:r w:rsidRPr="00CE2043">
              <w:rPr>
                <w:b/>
                <w:color w:val="17365D" w:themeColor="text2" w:themeShade="BF"/>
              </w:rPr>
              <w:t>ackground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color w:val="17365D" w:themeColor="text2" w:themeShade="BF"/>
              </w:rPr>
              <w:id w:val="546263605"/>
              <w:placeholder>
                <w:docPart w:val="634295E8DF404C9BAF8112F9D656F276"/>
              </w:placeholder>
              <w:showingPlcHdr/>
              <w:comboBox>
                <w:listItem w:value="Choose an item."/>
                <w:listItem w:displayText="Nurse" w:value="Nurse"/>
                <w:listItem w:displayText="Midwife" w:value="Midwife"/>
                <w:listItem w:displayText="Allied Health Professional" w:value="Allied Health Professional"/>
                <w:listItem w:displayText="Doctor" w:value="Doctor"/>
                <w:listItem w:displayText="Dentist" w:value="Dentist"/>
                <w:listItem w:displayText="Post Doctoral Researcher" w:value="Post doctoral researcher"/>
                <w:listItem w:displayText="Pharmacist" w:value="Pharmacist"/>
                <w:listItem w:displayText="Health Care Scientist" w:value="Health Care Scientist"/>
                <w:listItem w:displayText="Other" w:value="Other"/>
              </w:comboBox>
            </w:sdtPr>
            <w:sdtEndPr/>
            <w:sdtContent>
              <w:p w14:paraId="4F05C6DC" w14:textId="77777777" w:rsidR="001204C1" w:rsidRPr="009E655F" w:rsidRDefault="001204C1" w:rsidP="00E7355E">
                <w:pPr>
                  <w:spacing w:after="0" w:line="240" w:lineRule="auto"/>
                  <w:rPr>
                    <w:color w:val="17365D" w:themeColor="text2" w:themeShade="BF"/>
                  </w:rPr>
                </w:pPr>
                <w:r w:rsidRPr="009E655F">
                  <w:rPr>
                    <w:color w:val="17365D" w:themeColor="text2" w:themeShade="BF"/>
                  </w:rPr>
                  <w:t>Choose an item.</w:t>
                </w:r>
              </w:p>
            </w:sdtContent>
          </w:sdt>
          <w:p w14:paraId="1F2AE985" w14:textId="0F942BD1" w:rsidR="001204C1" w:rsidRPr="00AB248C" w:rsidRDefault="001204C1" w:rsidP="001204C1">
            <w:pPr>
              <w:spacing w:after="0" w:line="240" w:lineRule="auto"/>
              <w:rPr>
                <w:rFonts w:cstheme="minorHAnsi"/>
              </w:rPr>
            </w:pPr>
            <w:r w:rsidRPr="009E655F">
              <w:rPr>
                <w:i/>
                <w:color w:val="17365D" w:themeColor="text2" w:themeShade="BF"/>
                <w:sz w:val="18"/>
                <w:szCs w:val="18"/>
              </w:rPr>
              <w:t>If selected other,</w:t>
            </w:r>
            <w:r w:rsidRPr="00AB248C">
              <w:rPr>
                <w:i/>
                <w:color w:val="17365D" w:themeColor="text2" w:themeShade="BF"/>
                <w:sz w:val="18"/>
                <w:szCs w:val="18"/>
              </w:rPr>
              <w:t xml:space="preserve"> please specify</w:t>
            </w:r>
            <w:r>
              <w:rPr>
                <w:i/>
                <w:color w:val="17365D" w:themeColor="text2" w:themeShade="BF"/>
                <w:sz w:val="18"/>
                <w:szCs w:val="18"/>
              </w:rPr>
              <w:t>:</w:t>
            </w:r>
            <w:r w:rsidR="002E3CC2">
              <w:rPr>
                <w:i/>
                <w:color w:val="17365D" w:themeColor="text2" w:themeShade="BF"/>
                <w:sz w:val="18"/>
                <w:szCs w:val="18"/>
              </w:rPr>
              <w:t xml:space="preserve"> </w:t>
            </w:r>
          </w:p>
        </w:tc>
      </w:tr>
      <w:tr w:rsidR="0031586E" w:rsidRPr="00DA726E" w14:paraId="34A53F68" w14:textId="77777777" w:rsidTr="001204C1">
        <w:trPr>
          <w:trHeight w:val="28"/>
          <w:jc w:val="center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34B98" w14:textId="64D11B6B" w:rsidR="0031586E" w:rsidRPr="00CE2043" w:rsidRDefault="0031586E" w:rsidP="00AB248C">
            <w:pPr>
              <w:spacing w:after="0" w:line="240" w:lineRule="auto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How did you hear about the event?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EA53" w14:textId="77777777" w:rsidR="0031586E" w:rsidRDefault="0031586E" w:rsidP="00E7355E">
            <w:pPr>
              <w:spacing w:after="0" w:line="240" w:lineRule="auto"/>
              <w:rPr>
                <w:color w:val="17365D" w:themeColor="text2" w:themeShade="BF"/>
              </w:rPr>
            </w:pPr>
          </w:p>
        </w:tc>
      </w:tr>
      <w:tr w:rsidR="001557F8" w:rsidRPr="00DA726E" w14:paraId="1141204D" w14:textId="77777777" w:rsidTr="001557F8">
        <w:trPr>
          <w:trHeight w:val="72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114C5" w14:textId="1692BE05" w:rsidR="009C5101" w:rsidRDefault="001557F8" w:rsidP="001557F8">
            <w:pPr>
              <w:spacing w:after="0" w:line="240" w:lineRule="auto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 xml:space="preserve">Please briefly </w:t>
            </w:r>
            <w:r w:rsidR="009C5101">
              <w:rPr>
                <w:b/>
                <w:color w:val="17365D" w:themeColor="text2" w:themeShade="BF"/>
              </w:rPr>
              <w:t>provide a support</w:t>
            </w:r>
            <w:r w:rsidR="009A64C0">
              <w:rPr>
                <w:b/>
                <w:color w:val="17365D" w:themeColor="text2" w:themeShade="BF"/>
              </w:rPr>
              <w:t>ing</w:t>
            </w:r>
            <w:r w:rsidR="009C5101">
              <w:rPr>
                <w:b/>
                <w:color w:val="17365D" w:themeColor="text2" w:themeShade="BF"/>
              </w:rPr>
              <w:t xml:space="preserve"> statement for your </w:t>
            </w:r>
            <w:r w:rsidR="009A64C0">
              <w:rPr>
                <w:b/>
                <w:color w:val="17365D" w:themeColor="text2" w:themeShade="BF"/>
              </w:rPr>
              <w:t>application</w:t>
            </w:r>
            <w:r w:rsidR="009C5101">
              <w:rPr>
                <w:b/>
                <w:color w:val="17365D" w:themeColor="text2" w:themeShade="BF"/>
              </w:rPr>
              <w:t>, covering the following (up to 2</w:t>
            </w:r>
            <w:r w:rsidR="0031472E">
              <w:rPr>
                <w:b/>
                <w:color w:val="17365D" w:themeColor="text2" w:themeShade="BF"/>
              </w:rPr>
              <w:t>0</w:t>
            </w:r>
            <w:r w:rsidR="009C5101">
              <w:rPr>
                <w:b/>
                <w:color w:val="17365D" w:themeColor="text2" w:themeShade="BF"/>
              </w:rPr>
              <w:t xml:space="preserve">0 words): </w:t>
            </w:r>
          </w:p>
          <w:p w14:paraId="63FF5E8A" w14:textId="010AC3D2" w:rsidR="001557F8" w:rsidRPr="005A372F" w:rsidRDefault="009C5101" w:rsidP="009C51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color w:val="17365D" w:themeColor="text2" w:themeShade="BF"/>
              </w:rPr>
            </w:pPr>
            <w:r w:rsidRPr="009A64C0">
              <w:rPr>
                <w:bCs/>
                <w:color w:val="17365D" w:themeColor="text2" w:themeShade="BF"/>
              </w:rPr>
              <w:t xml:space="preserve">Why you would like to attend the academic training event and what you hope to </w:t>
            </w:r>
            <w:r w:rsidR="00045FA7">
              <w:rPr>
                <w:bCs/>
                <w:color w:val="17365D" w:themeColor="text2" w:themeShade="BF"/>
              </w:rPr>
              <w:t>gain from</w:t>
            </w:r>
            <w:r w:rsidRPr="009A64C0">
              <w:rPr>
                <w:bCs/>
                <w:color w:val="17365D" w:themeColor="text2" w:themeShade="BF"/>
              </w:rPr>
              <w:t xml:space="preserve"> it</w:t>
            </w:r>
          </w:p>
          <w:p w14:paraId="5A6C8BEE" w14:textId="7D1E01F7" w:rsidR="00850272" w:rsidRPr="00CE2043" w:rsidRDefault="005A372F" w:rsidP="00746F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color w:val="17365D" w:themeColor="text2" w:themeShade="BF"/>
              </w:rPr>
            </w:pPr>
            <w:r w:rsidRPr="00891976">
              <w:rPr>
                <w:bCs/>
                <w:color w:val="17365D" w:themeColor="text2" w:themeShade="BF"/>
              </w:rPr>
              <w:t xml:space="preserve">Your research experience to date and future research plans </w:t>
            </w:r>
          </w:p>
        </w:tc>
      </w:tr>
      <w:tr w:rsidR="001557F8" w:rsidRPr="00DA726E" w14:paraId="690AB341" w14:textId="77777777" w:rsidTr="00DA726E">
        <w:trPr>
          <w:trHeight w:val="72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9C47EA" w14:textId="77777777" w:rsidR="001557F8" w:rsidRDefault="001557F8" w:rsidP="001557F8">
            <w:pPr>
              <w:spacing w:after="0" w:line="240" w:lineRule="auto"/>
              <w:jc w:val="both"/>
              <w:rPr>
                <w:b/>
                <w:color w:val="17365D" w:themeColor="text2" w:themeShade="BF"/>
              </w:rPr>
            </w:pPr>
          </w:p>
          <w:p w14:paraId="0650C0EF" w14:textId="2C82F8A4" w:rsidR="009C5101" w:rsidRDefault="009C5101" w:rsidP="001557F8">
            <w:pPr>
              <w:spacing w:after="0" w:line="240" w:lineRule="auto"/>
              <w:jc w:val="both"/>
              <w:rPr>
                <w:b/>
                <w:color w:val="17365D" w:themeColor="text2" w:themeShade="BF"/>
              </w:rPr>
            </w:pPr>
          </w:p>
          <w:p w14:paraId="62F08963" w14:textId="40D3752E" w:rsidR="00746FFC" w:rsidRDefault="00746FFC" w:rsidP="001557F8">
            <w:pPr>
              <w:spacing w:after="0" w:line="240" w:lineRule="auto"/>
              <w:jc w:val="both"/>
              <w:rPr>
                <w:b/>
                <w:color w:val="17365D" w:themeColor="text2" w:themeShade="BF"/>
              </w:rPr>
            </w:pPr>
          </w:p>
          <w:p w14:paraId="0B4333DD" w14:textId="77777777" w:rsidR="00746FFC" w:rsidRDefault="00746FFC" w:rsidP="001557F8">
            <w:pPr>
              <w:spacing w:after="0" w:line="240" w:lineRule="auto"/>
              <w:jc w:val="both"/>
              <w:rPr>
                <w:b/>
                <w:color w:val="17365D" w:themeColor="text2" w:themeShade="BF"/>
              </w:rPr>
            </w:pPr>
          </w:p>
          <w:p w14:paraId="3AE47289" w14:textId="0EEBC77D" w:rsidR="00007149" w:rsidRPr="00CE2043" w:rsidRDefault="00007149" w:rsidP="001557F8">
            <w:pPr>
              <w:spacing w:after="0" w:line="240" w:lineRule="auto"/>
              <w:jc w:val="both"/>
              <w:rPr>
                <w:b/>
                <w:color w:val="17365D" w:themeColor="text2" w:themeShade="BF"/>
              </w:rPr>
            </w:pPr>
          </w:p>
        </w:tc>
      </w:tr>
    </w:tbl>
    <w:p w14:paraId="49CE3026" w14:textId="77777777" w:rsidR="00CE2043" w:rsidRDefault="00CE2043" w:rsidP="006B5640">
      <w:pPr>
        <w:spacing w:after="0" w:line="240" w:lineRule="auto"/>
        <w:jc w:val="center"/>
        <w:rPr>
          <w:rFonts w:cstheme="minorHAnsi"/>
        </w:rPr>
      </w:pPr>
    </w:p>
    <w:p w14:paraId="2C224DA3" w14:textId="77777777" w:rsidR="00236263" w:rsidRDefault="00236263" w:rsidP="00007149">
      <w:pPr>
        <w:spacing w:after="0"/>
        <w:jc w:val="center"/>
        <w:rPr>
          <w:color w:val="17365D" w:themeColor="text2" w:themeShade="BF"/>
        </w:rPr>
      </w:pPr>
    </w:p>
    <w:p w14:paraId="67F783CA" w14:textId="77777777" w:rsidR="00236263" w:rsidRDefault="00236263" w:rsidP="00007149">
      <w:pPr>
        <w:spacing w:after="0"/>
        <w:jc w:val="center"/>
        <w:rPr>
          <w:color w:val="17365D" w:themeColor="text2" w:themeShade="BF"/>
        </w:rPr>
      </w:pPr>
    </w:p>
    <w:p w14:paraId="40A47AFD" w14:textId="29E1A026" w:rsidR="00CE2043" w:rsidRDefault="00E7355E" w:rsidP="00E84713">
      <w:pPr>
        <w:spacing w:after="0"/>
        <w:jc w:val="both"/>
        <w:rPr>
          <w:color w:val="17365D" w:themeColor="text2" w:themeShade="BF"/>
        </w:rPr>
      </w:pPr>
      <w:r w:rsidRPr="001428C2">
        <w:rPr>
          <w:color w:val="17365D" w:themeColor="text2" w:themeShade="BF"/>
        </w:rPr>
        <w:t xml:space="preserve">Please email your completed </w:t>
      </w:r>
      <w:r w:rsidR="00CE2043" w:rsidRPr="001428C2">
        <w:rPr>
          <w:color w:val="17365D" w:themeColor="text2" w:themeShade="BF"/>
        </w:rPr>
        <w:t>expression of interest</w:t>
      </w:r>
      <w:r w:rsidR="001204C1" w:rsidRPr="001428C2">
        <w:rPr>
          <w:color w:val="17365D" w:themeColor="text2" w:themeShade="BF"/>
        </w:rPr>
        <w:t xml:space="preserve"> (EOI) </w:t>
      </w:r>
      <w:r w:rsidRPr="001428C2">
        <w:rPr>
          <w:color w:val="17365D" w:themeColor="text2" w:themeShade="BF"/>
        </w:rPr>
        <w:t xml:space="preserve">form to </w:t>
      </w:r>
      <w:hyperlink r:id="rId8" w:history="1">
        <w:r w:rsidR="000A4D10" w:rsidRPr="001428C2">
          <w:rPr>
            <w:color w:val="17365D" w:themeColor="text2" w:themeShade="BF"/>
          </w:rPr>
          <w:t>brc@gosh.nhs.uk</w:t>
        </w:r>
      </w:hyperlink>
      <w:r w:rsidR="00E84713">
        <w:rPr>
          <w:color w:val="17365D" w:themeColor="text2" w:themeShade="BF"/>
        </w:rPr>
        <w:t xml:space="preserve"> </w:t>
      </w:r>
      <w:r w:rsidR="009126C5" w:rsidRPr="001428C2">
        <w:rPr>
          <w:color w:val="17365D" w:themeColor="text2" w:themeShade="BF"/>
        </w:rPr>
        <w:t xml:space="preserve">by </w:t>
      </w:r>
      <w:r w:rsidR="00236263">
        <w:rPr>
          <w:b/>
          <w:color w:val="17365D" w:themeColor="text2" w:themeShade="BF"/>
        </w:rPr>
        <w:t>Tuesday 20</w:t>
      </w:r>
      <w:r w:rsidR="00EB5804" w:rsidRPr="00236263">
        <w:rPr>
          <w:b/>
          <w:color w:val="17365D" w:themeColor="text2" w:themeShade="BF"/>
          <w:vertAlign w:val="superscript"/>
        </w:rPr>
        <w:t>th</w:t>
      </w:r>
      <w:r w:rsidR="00EB5804">
        <w:rPr>
          <w:b/>
          <w:color w:val="17365D" w:themeColor="text2" w:themeShade="BF"/>
        </w:rPr>
        <w:t xml:space="preserve"> September</w:t>
      </w:r>
      <w:r w:rsidR="00850272">
        <w:rPr>
          <w:b/>
          <w:color w:val="17365D" w:themeColor="text2" w:themeShade="BF"/>
        </w:rPr>
        <w:t>.</w:t>
      </w:r>
      <w:r w:rsidR="002E3CC2">
        <w:rPr>
          <w:b/>
          <w:color w:val="17365D" w:themeColor="text2" w:themeShade="BF"/>
        </w:rPr>
        <w:t xml:space="preserve"> </w:t>
      </w:r>
      <w:r w:rsidR="00A96130" w:rsidRPr="001428C2">
        <w:rPr>
          <w:color w:val="17365D" w:themeColor="text2" w:themeShade="BF"/>
        </w:rPr>
        <w:t xml:space="preserve">The Event Steering Committee will review </w:t>
      </w:r>
      <w:r w:rsidR="001204C1" w:rsidRPr="001428C2">
        <w:rPr>
          <w:color w:val="17365D" w:themeColor="text2" w:themeShade="BF"/>
        </w:rPr>
        <w:t>the EOI forms</w:t>
      </w:r>
      <w:r w:rsidR="00A96130" w:rsidRPr="001428C2">
        <w:rPr>
          <w:color w:val="17365D" w:themeColor="text2" w:themeShade="BF"/>
        </w:rPr>
        <w:t xml:space="preserve"> and </w:t>
      </w:r>
      <w:r w:rsidR="001204C1" w:rsidRPr="001428C2">
        <w:rPr>
          <w:color w:val="17365D" w:themeColor="text2" w:themeShade="BF"/>
        </w:rPr>
        <w:t xml:space="preserve">will select attendees based on </w:t>
      </w:r>
      <w:r w:rsidR="00F34A78">
        <w:rPr>
          <w:color w:val="17365D" w:themeColor="text2" w:themeShade="BF"/>
        </w:rPr>
        <w:t>the selection criteria</w:t>
      </w:r>
      <w:r w:rsidR="00850272">
        <w:rPr>
          <w:color w:val="17365D" w:themeColor="text2" w:themeShade="BF"/>
        </w:rPr>
        <w:t xml:space="preserve"> mentioned above</w:t>
      </w:r>
      <w:r w:rsidR="00A96130" w:rsidRPr="001428C2">
        <w:rPr>
          <w:color w:val="17365D" w:themeColor="text2" w:themeShade="BF"/>
        </w:rPr>
        <w:t>.</w:t>
      </w:r>
      <w:r w:rsidR="001204C1" w:rsidRPr="001428C2">
        <w:rPr>
          <w:color w:val="17365D" w:themeColor="text2" w:themeShade="BF"/>
        </w:rPr>
        <w:t xml:space="preserve"> We will contact all researchers who have expressed an interest in attending the event by </w:t>
      </w:r>
      <w:r w:rsidR="002E3CC2">
        <w:rPr>
          <w:color w:val="17365D" w:themeColor="text2" w:themeShade="BF"/>
        </w:rPr>
        <w:t>the end of September</w:t>
      </w:r>
      <w:r w:rsidR="009145E1">
        <w:rPr>
          <w:color w:val="17365D" w:themeColor="text2" w:themeShade="BF"/>
        </w:rPr>
        <w:t xml:space="preserve"> </w:t>
      </w:r>
      <w:r w:rsidR="001204C1" w:rsidRPr="001428C2">
        <w:rPr>
          <w:color w:val="17365D" w:themeColor="text2" w:themeShade="BF"/>
        </w:rPr>
        <w:t>to confirm whether they have a place.</w:t>
      </w:r>
      <w:r w:rsidR="001204C1" w:rsidRPr="001204C1">
        <w:rPr>
          <w:color w:val="17365D" w:themeColor="text2" w:themeShade="BF"/>
        </w:rPr>
        <w:t xml:space="preserve"> </w:t>
      </w:r>
    </w:p>
    <w:p w14:paraId="3DEE156C" w14:textId="3A520853" w:rsidR="00B334D9" w:rsidRDefault="00B334D9" w:rsidP="00E84713">
      <w:pPr>
        <w:spacing w:after="0"/>
        <w:jc w:val="both"/>
        <w:rPr>
          <w:color w:val="17365D" w:themeColor="text2" w:themeShade="BF"/>
        </w:rPr>
      </w:pPr>
    </w:p>
    <w:p w14:paraId="5D7B87A0" w14:textId="505711AF" w:rsidR="008B4195" w:rsidRDefault="008B4195" w:rsidP="00E84713">
      <w:pPr>
        <w:spacing w:after="0"/>
        <w:jc w:val="both"/>
        <w:rPr>
          <w:b/>
          <w:color w:val="17365D" w:themeColor="text2" w:themeShade="BF"/>
          <w:sz w:val="24"/>
        </w:rPr>
      </w:pPr>
      <w:r w:rsidRPr="008B4195">
        <w:rPr>
          <w:b/>
          <w:color w:val="17365D" w:themeColor="text2" w:themeShade="BF"/>
          <w:sz w:val="24"/>
        </w:rPr>
        <w:t>Monitoring questions</w:t>
      </w:r>
      <w:r w:rsidR="00E84713">
        <w:rPr>
          <w:b/>
          <w:color w:val="17365D" w:themeColor="text2" w:themeShade="BF"/>
          <w:sz w:val="24"/>
        </w:rPr>
        <w:t xml:space="preserve"> </w:t>
      </w:r>
    </w:p>
    <w:p w14:paraId="77A93F1F" w14:textId="77777777" w:rsidR="00746FFC" w:rsidRPr="008B4195" w:rsidRDefault="00746FFC" w:rsidP="00E84713">
      <w:pPr>
        <w:spacing w:after="0"/>
        <w:jc w:val="both"/>
        <w:rPr>
          <w:b/>
          <w:color w:val="17365D" w:themeColor="text2" w:themeShade="BF"/>
          <w:sz w:val="24"/>
        </w:rPr>
      </w:pPr>
    </w:p>
    <w:p w14:paraId="5DF2EDAD" w14:textId="143B6AFF" w:rsidR="00E84713" w:rsidRDefault="008B4195" w:rsidP="00E84713">
      <w:pPr>
        <w:spacing w:after="0"/>
        <w:jc w:val="both"/>
        <w:rPr>
          <w:color w:val="17365D" w:themeColor="text2" w:themeShade="BF"/>
        </w:rPr>
      </w:pPr>
      <w:r w:rsidRPr="008B4195">
        <w:rPr>
          <w:color w:val="17365D" w:themeColor="text2" w:themeShade="BF"/>
        </w:rPr>
        <w:t xml:space="preserve">The following questions will </w:t>
      </w:r>
      <w:r w:rsidRPr="008B4195">
        <w:rPr>
          <w:b/>
          <w:bCs/>
          <w:color w:val="17365D" w:themeColor="text2" w:themeShade="BF"/>
        </w:rPr>
        <w:t>not</w:t>
      </w:r>
      <w:r w:rsidRPr="008B4195">
        <w:rPr>
          <w:color w:val="17365D" w:themeColor="text2" w:themeShade="BF"/>
        </w:rPr>
        <w:t xml:space="preserve"> be used to </w:t>
      </w:r>
      <w:r w:rsidR="00E84713">
        <w:rPr>
          <w:color w:val="17365D" w:themeColor="text2" w:themeShade="BF"/>
        </w:rPr>
        <w:t>select attendees</w:t>
      </w:r>
      <w:r w:rsidRPr="008B4195">
        <w:rPr>
          <w:color w:val="17365D" w:themeColor="text2" w:themeShade="BF"/>
        </w:rPr>
        <w:t>. They will only be used for monitoring purposes. Monitoring enables us to see what is happening in practice, to set any targets for improvements, and measure progress.</w:t>
      </w:r>
      <w:r w:rsidR="00E84713">
        <w:rPr>
          <w:color w:val="17365D" w:themeColor="text2" w:themeShade="BF"/>
        </w:rPr>
        <w:t xml:space="preserve"> The demographics data may also be used to assess and improve processes within the BRC and to help develop </w:t>
      </w:r>
      <w:r w:rsidR="008767D3">
        <w:rPr>
          <w:color w:val="17365D" w:themeColor="text2" w:themeShade="BF"/>
        </w:rPr>
        <w:t>the BRC’s equality, diversity and inclusion (EDI)</w:t>
      </w:r>
      <w:r w:rsidR="00A6719E">
        <w:rPr>
          <w:color w:val="17365D" w:themeColor="text2" w:themeShade="BF"/>
        </w:rPr>
        <w:t xml:space="preserve"> </w:t>
      </w:r>
      <w:r w:rsidR="008767D3">
        <w:rPr>
          <w:color w:val="17365D" w:themeColor="text2" w:themeShade="BF"/>
        </w:rPr>
        <w:t>strategy</w:t>
      </w:r>
      <w:r w:rsidR="00E84713">
        <w:rPr>
          <w:color w:val="17365D" w:themeColor="text2" w:themeShade="BF"/>
        </w:rPr>
        <w:t xml:space="preserve">. </w:t>
      </w:r>
    </w:p>
    <w:p w14:paraId="276AD6CB" w14:textId="77777777" w:rsidR="00E2599C" w:rsidRDefault="00E2599C" w:rsidP="008B4195">
      <w:pPr>
        <w:spacing w:after="0"/>
        <w:rPr>
          <w:color w:val="17365D" w:themeColor="text2" w:themeShade="BF"/>
        </w:rPr>
      </w:pPr>
    </w:p>
    <w:tbl>
      <w:tblPr>
        <w:tblW w:w="51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263"/>
        <w:gridCol w:w="7072"/>
      </w:tblGrid>
      <w:tr w:rsidR="00746FFC" w:rsidRPr="00DA726E" w14:paraId="376B0903" w14:textId="77777777" w:rsidTr="00746FFC">
        <w:trPr>
          <w:trHeight w:val="28"/>
          <w:jc w:val="center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ABA9" w14:textId="28AAD801" w:rsidR="00746FFC" w:rsidRPr="00CE2043" w:rsidRDefault="00746FFC" w:rsidP="00C874CB">
            <w:pPr>
              <w:spacing w:after="0" w:line="240" w:lineRule="auto"/>
              <w:rPr>
                <w:b/>
                <w:color w:val="17365D" w:themeColor="text2" w:themeShade="BF"/>
              </w:rPr>
            </w:pPr>
            <w:r w:rsidRPr="008B4195">
              <w:rPr>
                <w:b/>
                <w:bCs/>
                <w:color w:val="17365D" w:themeColor="text2" w:themeShade="BF"/>
              </w:rPr>
              <w:t>Ethnic Group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F3FF" w14:textId="77777777" w:rsidR="00746FFC" w:rsidRDefault="00746FFC" w:rsidP="00746FFC">
            <w:pPr>
              <w:spacing w:after="0"/>
              <w:jc w:val="both"/>
              <w:rPr>
                <w:color w:val="17365D" w:themeColor="text2" w:themeShade="BF"/>
              </w:rPr>
            </w:pPr>
            <w:r w:rsidRPr="008B4195">
              <w:rPr>
                <w:color w:val="17365D" w:themeColor="text2" w:themeShade="BF"/>
              </w:rPr>
              <w:t xml:space="preserve">Black, Black British, Caribbean or African </w:t>
            </w:r>
            <w:sdt>
              <w:sdtPr>
                <w:rPr>
                  <w:color w:val="17365D" w:themeColor="text2" w:themeShade="BF"/>
                </w:rPr>
                <w:id w:val="3082158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8B4195">
                  <w:rPr>
                    <w:rFonts w:ascii="Segoe UI Symbol" w:hAnsi="Segoe UI Symbol" w:cs="Segoe UI Symbol"/>
                    <w:color w:val="17365D" w:themeColor="text2" w:themeShade="BF"/>
                  </w:rPr>
                  <w:t>☐</w:t>
                </w:r>
              </w:sdtContent>
            </w:sdt>
          </w:p>
          <w:p w14:paraId="108FE689" w14:textId="30DE5315" w:rsidR="00E95354" w:rsidRDefault="00746FFC" w:rsidP="00746FFC">
            <w:pPr>
              <w:spacing w:after="0"/>
              <w:jc w:val="both"/>
              <w:rPr>
                <w:color w:val="17365D" w:themeColor="text2" w:themeShade="BF"/>
              </w:rPr>
            </w:pPr>
            <w:r w:rsidRPr="008B4195">
              <w:rPr>
                <w:color w:val="17365D" w:themeColor="text2" w:themeShade="BF"/>
              </w:rPr>
              <w:t>Asian or Asian British</w:t>
            </w:r>
            <w:r w:rsidR="00E95354">
              <w:rPr>
                <w:color w:val="17365D" w:themeColor="text2" w:themeShade="BF"/>
              </w:rPr>
              <w:t xml:space="preserve"> </w:t>
            </w:r>
            <w:sdt>
              <w:sdtPr>
                <w:rPr>
                  <w:color w:val="17365D" w:themeColor="text2" w:themeShade="BF"/>
                </w:rPr>
                <w:id w:val="-7044782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95354" w:rsidRPr="008B4195">
                  <w:rPr>
                    <w:rFonts w:ascii="Segoe UI Symbol" w:hAnsi="Segoe UI Symbol" w:cs="Segoe UI Symbol"/>
                    <w:color w:val="17365D" w:themeColor="text2" w:themeShade="BF"/>
                  </w:rPr>
                  <w:t>☐</w:t>
                </w:r>
              </w:sdtContent>
            </w:sdt>
          </w:p>
          <w:p w14:paraId="1606365B" w14:textId="26A3E866" w:rsidR="00746FFC" w:rsidRDefault="00746FFC" w:rsidP="00746FFC">
            <w:pPr>
              <w:spacing w:after="0"/>
              <w:jc w:val="both"/>
              <w:rPr>
                <w:color w:val="17365D" w:themeColor="text2" w:themeShade="BF"/>
              </w:rPr>
            </w:pPr>
            <w:r w:rsidRPr="008B4195">
              <w:rPr>
                <w:color w:val="17365D" w:themeColor="text2" w:themeShade="BF"/>
              </w:rPr>
              <w:t>Mixed or multiple ethnic groups</w:t>
            </w:r>
            <w:r>
              <w:rPr>
                <w:color w:val="17365D" w:themeColor="text2" w:themeShade="BF"/>
              </w:rPr>
              <w:t xml:space="preserve"> </w:t>
            </w:r>
            <w:sdt>
              <w:sdtPr>
                <w:rPr>
                  <w:color w:val="17365D" w:themeColor="text2" w:themeShade="BF"/>
                </w:rPr>
                <w:id w:val="9007278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8B4195">
                  <w:rPr>
                    <w:rFonts w:ascii="Segoe UI Symbol" w:hAnsi="Segoe UI Symbol" w:cs="Segoe UI Symbol"/>
                    <w:color w:val="17365D" w:themeColor="text2" w:themeShade="BF"/>
                  </w:rPr>
                  <w:t>☐</w:t>
                </w:r>
              </w:sdtContent>
            </w:sdt>
          </w:p>
          <w:p w14:paraId="66442DAA" w14:textId="77777777" w:rsidR="00746FFC" w:rsidRDefault="00746FFC" w:rsidP="00746FFC">
            <w:pPr>
              <w:spacing w:after="0"/>
              <w:jc w:val="both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W</w:t>
            </w:r>
            <w:r w:rsidRPr="008B4195">
              <w:rPr>
                <w:color w:val="17365D" w:themeColor="text2" w:themeShade="BF"/>
              </w:rPr>
              <w:t xml:space="preserve">hite </w:t>
            </w:r>
            <w:sdt>
              <w:sdtPr>
                <w:rPr>
                  <w:color w:val="17365D" w:themeColor="text2" w:themeShade="BF"/>
                </w:rPr>
                <w:id w:val="1104942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8B4195">
                  <w:rPr>
                    <w:rFonts w:ascii="Segoe UI Symbol" w:hAnsi="Segoe UI Symbol" w:cs="Segoe UI Symbol"/>
                    <w:color w:val="17365D" w:themeColor="text2" w:themeShade="BF"/>
                  </w:rPr>
                  <w:t>☐</w:t>
                </w:r>
              </w:sdtContent>
            </w:sdt>
          </w:p>
          <w:p w14:paraId="6DE5FFA4" w14:textId="42237B76" w:rsidR="00746FFC" w:rsidRPr="008B4195" w:rsidRDefault="00746FFC" w:rsidP="00746FFC">
            <w:pPr>
              <w:spacing w:after="0"/>
              <w:jc w:val="both"/>
              <w:rPr>
                <w:color w:val="17365D" w:themeColor="text2" w:themeShade="BF"/>
              </w:rPr>
            </w:pPr>
            <w:proofErr w:type="gramStart"/>
            <w:r w:rsidRPr="008B4195">
              <w:rPr>
                <w:color w:val="17365D" w:themeColor="text2" w:themeShade="BF"/>
              </w:rPr>
              <w:t>Other</w:t>
            </w:r>
            <w:proofErr w:type="gramEnd"/>
            <w:r w:rsidRPr="008B4195">
              <w:rPr>
                <w:color w:val="17365D" w:themeColor="text2" w:themeShade="BF"/>
              </w:rPr>
              <w:t xml:space="preserve"> ethnic group </w:t>
            </w:r>
            <w:sdt>
              <w:sdtPr>
                <w:rPr>
                  <w:color w:val="17365D" w:themeColor="text2" w:themeShade="BF"/>
                </w:rPr>
                <w:id w:val="-17872681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8B4195">
                  <w:rPr>
                    <w:rFonts w:ascii="Segoe UI Symbol" w:hAnsi="Segoe UI Symbol" w:cs="Segoe UI Symbol"/>
                    <w:color w:val="17365D" w:themeColor="text2" w:themeShade="BF"/>
                  </w:rPr>
                  <w:t>☐</w:t>
                </w:r>
              </w:sdtContent>
            </w:sdt>
          </w:p>
          <w:p w14:paraId="2B8D31C3" w14:textId="51DDEEFF" w:rsidR="00746FFC" w:rsidRPr="008B4195" w:rsidRDefault="00746FFC" w:rsidP="00746FFC">
            <w:pPr>
              <w:spacing w:after="0"/>
              <w:jc w:val="both"/>
              <w:rPr>
                <w:color w:val="17365D" w:themeColor="text2" w:themeShade="BF"/>
              </w:rPr>
            </w:pPr>
            <w:r w:rsidRPr="008B4195">
              <w:rPr>
                <w:color w:val="17365D" w:themeColor="text2" w:themeShade="BF"/>
              </w:rPr>
              <w:t xml:space="preserve">Prefer not to say </w:t>
            </w:r>
            <w:sdt>
              <w:sdtPr>
                <w:rPr>
                  <w:color w:val="17365D" w:themeColor="text2" w:themeShade="BF"/>
                </w:rPr>
                <w:id w:val="17798235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8B4195">
                  <w:rPr>
                    <w:rFonts w:ascii="Segoe UI Symbol" w:hAnsi="Segoe UI Symbol" w:cs="Segoe UI Symbol"/>
                    <w:color w:val="17365D" w:themeColor="text2" w:themeShade="BF"/>
                  </w:rPr>
                  <w:t>☐</w:t>
                </w:r>
              </w:sdtContent>
            </w:sdt>
          </w:p>
          <w:p w14:paraId="71F74DA8" w14:textId="77777777" w:rsidR="00746FFC" w:rsidRPr="00DA726E" w:rsidRDefault="00746FFC" w:rsidP="00C874C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46FFC" w:rsidRPr="00DA726E" w14:paraId="5C9C1595" w14:textId="77777777" w:rsidTr="00746FFC">
        <w:trPr>
          <w:trHeight w:val="28"/>
          <w:jc w:val="center"/>
        </w:trPr>
        <w:tc>
          <w:tcPr>
            <w:tcW w:w="1212" w:type="pct"/>
            <w:vAlign w:val="center"/>
          </w:tcPr>
          <w:p w14:paraId="20458FFC" w14:textId="408E457D" w:rsidR="00746FFC" w:rsidRPr="00CE2043" w:rsidRDefault="00746FFC" w:rsidP="00C874CB">
            <w:pPr>
              <w:spacing w:after="0" w:line="240" w:lineRule="auto"/>
              <w:rPr>
                <w:b/>
                <w:color w:val="17365D" w:themeColor="text2" w:themeShade="BF"/>
              </w:rPr>
            </w:pPr>
            <w:r w:rsidRPr="008B4195">
              <w:rPr>
                <w:b/>
                <w:bCs/>
                <w:color w:val="17365D" w:themeColor="text2" w:themeShade="BF"/>
              </w:rPr>
              <w:t>Gender</w:t>
            </w:r>
          </w:p>
        </w:tc>
        <w:tc>
          <w:tcPr>
            <w:tcW w:w="3788" w:type="pct"/>
            <w:vAlign w:val="center"/>
          </w:tcPr>
          <w:p w14:paraId="20952F2E" w14:textId="77777777" w:rsidR="00EB5804" w:rsidRPr="008B4195" w:rsidRDefault="00EB5804" w:rsidP="00EB5804">
            <w:pPr>
              <w:spacing w:after="0"/>
              <w:rPr>
                <w:color w:val="17365D" w:themeColor="text2" w:themeShade="BF"/>
              </w:rPr>
            </w:pPr>
            <w:r w:rsidRPr="008B4195">
              <w:rPr>
                <w:color w:val="17365D" w:themeColor="text2" w:themeShade="BF"/>
              </w:rPr>
              <w:t xml:space="preserve">Woman </w:t>
            </w:r>
            <w:sdt>
              <w:sdtPr>
                <w:rPr>
                  <w:color w:val="17365D" w:themeColor="text2" w:themeShade="BF"/>
                </w:rPr>
                <w:id w:val="-814471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8B4195">
                  <w:rPr>
                    <w:rFonts w:ascii="Segoe UI Symbol" w:hAnsi="Segoe UI Symbol" w:cs="Segoe UI Symbol"/>
                    <w:color w:val="17365D" w:themeColor="text2" w:themeShade="BF"/>
                  </w:rPr>
                  <w:t>☐</w:t>
                </w:r>
              </w:sdtContent>
            </w:sdt>
          </w:p>
          <w:p w14:paraId="39F9AFF3" w14:textId="77777777" w:rsidR="00EB5804" w:rsidRDefault="00EB5804" w:rsidP="00EB5804">
            <w:pPr>
              <w:spacing w:after="0"/>
              <w:rPr>
                <w:color w:val="17365D" w:themeColor="text2" w:themeShade="BF"/>
              </w:rPr>
            </w:pPr>
            <w:r w:rsidRPr="008B4195">
              <w:rPr>
                <w:color w:val="17365D" w:themeColor="text2" w:themeShade="BF"/>
              </w:rPr>
              <w:t xml:space="preserve">Man </w:t>
            </w:r>
            <w:sdt>
              <w:sdtPr>
                <w:rPr>
                  <w:color w:val="17365D" w:themeColor="text2" w:themeShade="BF"/>
                </w:rPr>
                <w:id w:val="5786386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8B4195">
                  <w:rPr>
                    <w:rFonts w:ascii="Segoe UI Symbol" w:hAnsi="Segoe UI Symbol" w:cs="Segoe UI Symbol"/>
                    <w:color w:val="17365D" w:themeColor="text2" w:themeShade="BF"/>
                  </w:rPr>
                  <w:t>☐</w:t>
                </w:r>
              </w:sdtContent>
            </w:sdt>
          </w:p>
          <w:p w14:paraId="27D89119" w14:textId="78B1042A" w:rsidR="00EB5804" w:rsidRPr="008B4195" w:rsidRDefault="00EB5804" w:rsidP="00EB5804">
            <w:pPr>
              <w:spacing w:after="0"/>
              <w:rPr>
                <w:color w:val="17365D" w:themeColor="text2" w:themeShade="BF"/>
              </w:rPr>
            </w:pPr>
            <w:r w:rsidRPr="008B4195">
              <w:rPr>
                <w:color w:val="17365D" w:themeColor="text2" w:themeShade="BF"/>
              </w:rPr>
              <w:t xml:space="preserve">Transgender </w:t>
            </w:r>
            <w:sdt>
              <w:sdtPr>
                <w:rPr>
                  <w:color w:val="17365D" w:themeColor="text2" w:themeShade="BF"/>
                </w:rPr>
                <w:id w:val="-7847345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8B4195">
                  <w:rPr>
                    <w:rFonts w:ascii="Segoe UI Symbol" w:hAnsi="Segoe UI Symbol" w:cs="Segoe UI Symbol"/>
                    <w:color w:val="17365D" w:themeColor="text2" w:themeShade="BF"/>
                  </w:rPr>
                  <w:t>☐</w:t>
                </w:r>
              </w:sdtContent>
            </w:sdt>
          </w:p>
          <w:p w14:paraId="3A432A20" w14:textId="08E2FDE8" w:rsidR="00EB5804" w:rsidRPr="008B4195" w:rsidRDefault="00EB5804" w:rsidP="00EB5804">
            <w:pPr>
              <w:spacing w:after="0"/>
              <w:rPr>
                <w:color w:val="17365D" w:themeColor="text2" w:themeShade="BF"/>
              </w:rPr>
            </w:pPr>
            <w:r w:rsidRPr="008B4195">
              <w:rPr>
                <w:color w:val="17365D" w:themeColor="text2" w:themeShade="BF"/>
              </w:rPr>
              <w:t xml:space="preserve">Non-binary or non-conforming </w:t>
            </w:r>
            <w:sdt>
              <w:sdtPr>
                <w:rPr>
                  <w:color w:val="17365D" w:themeColor="text2" w:themeShade="BF"/>
                </w:rPr>
                <w:id w:val="179247671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8B4195">
                  <w:rPr>
                    <w:rFonts w:ascii="Segoe UI Symbol" w:hAnsi="Segoe UI Symbol" w:cs="Segoe UI Symbol"/>
                    <w:color w:val="17365D" w:themeColor="text2" w:themeShade="BF"/>
                  </w:rPr>
                  <w:t>☐</w:t>
                </w:r>
              </w:sdtContent>
            </w:sdt>
          </w:p>
          <w:p w14:paraId="3DB3D063" w14:textId="3206A6B7" w:rsidR="00EB5804" w:rsidRPr="008B4195" w:rsidRDefault="00EB5804" w:rsidP="00EB5804">
            <w:pPr>
              <w:spacing w:after="0"/>
              <w:rPr>
                <w:color w:val="17365D" w:themeColor="text2" w:themeShade="BF"/>
              </w:rPr>
            </w:pPr>
            <w:r w:rsidRPr="008B4195">
              <w:rPr>
                <w:color w:val="17365D" w:themeColor="text2" w:themeShade="BF"/>
              </w:rPr>
              <w:t xml:space="preserve">Prefer not to say </w:t>
            </w:r>
            <w:sdt>
              <w:sdtPr>
                <w:rPr>
                  <w:color w:val="17365D" w:themeColor="text2" w:themeShade="BF"/>
                </w:rPr>
                <w:id w:val="-3404719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8B4195">
                  <w:rPr>
                    <w:rFonts w:ascii="Segoe UI Symbol" w:hAnsi="Segoe UI Symbol" w:cs="Segoe UI Symbol"/>
                    <w:color w:val="17365D" w:themeColor="text2" w:themeShade="BF"/>
                  </w:rPr>
                  <w:t>☐</w:t>
                </w:r>
              </w:sdtContent>
            </w:sdt>
          </w:p>
          <w:p w14:paraId="27B16C7F" w14:textId="77777777" w:rsidR="00746FFC" w:rsidRPr="00DA726E" w:rsidRDefault="00746FFC" w:rsidP="00C874C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46FFC" w:rsidRPr="00DA726E" w14:paraId="18500ADA" w14:textId="77777777" w:rsidTr="00746FFC">
        <w:trPr>
          <w:trHeight w:val="28"/>
          <w:jc w:val="center"/>
        </w:trPr>
        <w:tc>
          <w:tcPr>
            <w:tcW w:w="1212" w:type="pct"/>
            <w:vAlign w:val="center"/>
          </w:tcPr>
          <w:p w14:paraId="6AF4DFF9" w14:textId="0C3C0C75" w:rsidR="00746FFC" w:rsidRPr="00EB5804" w:rsidRDefault="00EB5804" w:rsidP="00C874CB">
            <w:pPr>
              <w:spacing w:after="0" w:line="240" w:lineRule="auto"/>
              <w:rPr>
                <w:b/>
                <w:bCs/>
                <w:color w:val="17365D" w:themeColor="text2" w:themeShade="BF"/>
              </w:rPr>
            </w:pPr>
            <w:r w:rsidRPr="008B4195">
              <w:rPr>
                <w:b/>
                <w:bCs/>
                <w:color w:val="17365D" w:themeColor="text2" w:themeShade="BF"/>
              </w:rPr>
              <w:t>Do you consider yourself to have a disability?</w:t>
            </w:r>
          </w:p>
        </w:tc>
        <w:tc>
          <w:tcPr>
            <w:tcW w:w="3788" w:type="pct"/>
            <w:vAlign w:val="center"/>
          </w:tcPr>
          <w:p w14:paraId="0FAE51D1" w14:textId="77777777" w:rsidR="00EB5804" w:rsidRDefault="00EB5804" w:rsidP="00EB5804">
            <w:pPr>
              <w:spacing w:after="0"/>
              <w:rPr>
                <w:color w:val="17365D" w:themeColor="text2" w:themeShade="BF"/>
              </w:rPr>
            </w:pPr>
            <w:r w:rsidRPr="008B4195">
              <w:rPr>
                <w:color w:val="17365D" w:themeColor="text2" w:themeShade="BF"/>
              </w:rPr>
              <w:t xml:space="preserve">Yes </w:t>
            </w:r>
            <w:sdt>
              <w:sdtPr>
                <w:rPr>
                  <w:color w:val="17365D" w:themeColor="text2" w:themeShade="BF"/>
                </w:rPr>
                <w:id w:val="3196291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8B4195">
                  <w:rPr>
                    <w:rFonts w:ascii="Segoe UI Symbol" w:hAnsi="Segoe UI Symbol" w:cs="Segoe UI Symbol"/>
                    <w:color w:val="17365D" w:themeColor="text2" w:themeShade="BF"/>
                  </w:rPr>
                  <w:t>☐</w:t>
                </w:r>
              </w:sdtContent>
            </w:sdt>
          </w:p>
          <w:p w14:paraId="66B7B851" w14:textId="77777777" w:rsidR="00EB5804" w:rsidRDefault="00EB5804" w:rsidP="00EB5804">
            <w:pPr>
              <w:spacing w:after="0"/>
              <w:rPr>
                <w:color w:val="17365D" w:themeColor="text2" w:themeShade="BF"/>
              </w:rPr>
            </w:pPr>
            <w:r w:rsidRPr="008B4195">
              <w:rPr>
                <w:color w:val="17365D" w:themeColor="text2" w:themeShade="BF"/>
              </w:rPr>
              <w:t xml:space="preserve">No </w:t>
            </w:r>
            <w:sdt>
              <w:sdtPr>
                <w:rPr>
                  <w:color w:val="17365D" w:themeColor="text2" w:themeShade="BF"/>
                </w:rPr>
                <w:id w:val="-2670055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8B4195">
                  <w:rPr>
                    <w:rFonts w:ascii="Segoe UI Symbol" w:hAnsi="Segoe UI Symbol" w:cs="Segoe UI Symbol"/>
                    <w:color w:val="17365D" w:themeColor="text2" w:themeShade="BF"/>
                  </w:rPr>
                  <w:t>☐</w:t>
                </w:r>
              </w:sdtContent>
            </w:sdt>
          </w:p>
          <w:p w14:paraId="4A22DAAC" w14:textId="3126E381" w:rsidR="00EB5804" w:rsidRPr="008B4195" w:rsidRDefault="00EB5804" w:rsidP="00EB5804">
            <w:pPr>
              <w:spacing w:after="0"/>
              <w:rPr>
                <w:color w:val="17365D" w:themeColor="text2" w:themeShade="BF"/>
              </w:rPr>
            </w:pPr>
            <w:r w:rsidRPr="008B4195">
              <w:rPr>
                <w:color w:val="17365D" w:themeColor="text2" w:themeShade="BF"/>
              </w:rPr>
              <w:t xml:space="preserve">Prefer not to say </w:t>
            </w:r>
            <w:sdt>
              <w:sdtPr>
                <w:rPr>
                  <w:color w:val="17365D" w:themeColor="text2" w:themeShade="BF"/>
                </w:rPr>
                <w:id w:val="6618231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8B4195">
                  <w:rPr>
                    <w:rFonts w:ascii="Segoe UI Symbol" w:hAnsi="Segoe UI Symbol" w:cs="Segoe UI Symbol"/>
                    <w:color w:val="17365D" w:themeColor="text2" w:themeShade="BF"/>
                  </w:rPr>
                  <w:t>☐</w:t>
                </w:r>
              </w:sdtContent>
            </w:sdt>
          </w:p>
          <w:p w14:paraId="4F415468" w14:textId="77777777" w:rsidR="00746FFC" w:rsidRPr="00DA726E" w:rsidRDefault="00746FFC" w:rsidP="00C874CB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03F4ECE5" w14:textId="6630B31A" w:rsidR="00B334D9" w:rsidRDefault="00B334D9" w:rsidP="00007149">
      <w:pPr>
        <w:spacing w:after="0"/>
        <w:jc w:val="center"/>
        <w:rPr>
          <w:color w:val="17365D" w:themeColor="text2" w:themeShade="BF"/>
        </w:rPr>
      </w:pPr>
    </w:p>
    <w:p w14:paraId="7553E933" w14:textId="2F2633ED" w:rsidR="00B334D9" w:rsidRDefault="00B334D9" w:rsidP="00007149">
      <w:pPr>
        <w:spacing w:after="0"/>
        <w:jc w:val="center"/>
        <w:rPr>
          <w:color w:val="17365D" w:themeColor="text2" w:themeShade="BF"/>
        </w:rPr>
      </w:pPr>
    </w:p>
    <w:p w14:paraId="67A2E23D" w14:textId="6ECE2183" w:rsidR="00B334D9" w:rsidRDefault="00B334D9" w:rsidP="00007149">
      <w:pPr>
        <w:spacing w:after="0"/>
        <w:jc w:val="center"/>
        <w:rPr>
          <w:color w:val="17365D" w:themeColor="text2" w:themeShade="BF"/>
        </w:rPr>
      </w:pPr>
    </w:p>
    <w:p w14:paraId="6DD25D4B" w14:textId="77777777" w:rsidR="00B334D9" w:rsidRPr="00CE2043" w:rsidRDefault="00B334D9" w:rsidP="00007149">
      <w:pPr>
        <w:spacing w:after="0"/>
        <w:jc w:val="center"/>
        <w:rPr>
          <w:b/>
          <w:color w:val="17365D" w:themeColor="text2" w:themeShade="BF"/>
        </w:rPr>
      </w:pPr>
    </w:p>
    <w:sectPr w:rsidR="00B334D9" w:rsidRPr="00CE204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D1321" w14:textId="77777777" w:rsidR="00444E73" w:rsidRDefault="00444E73" w:rsidP="006B5640">
      <w:pPr>
        <w:spacing w:after="0" w:line="240" w:lineRule="auto"/>
      </w:pPr>
      <w:r>
        <w:separator/>
      </w:r>
    </w:p>
  </w:endnote>
  <w:endnote w:type="continuationSeparator" w:id="0">
    <w:p w14:paraId="7AA2EAA4" w14:textId="77777777" w:rsidR="00444E73" w:rsidRDefault="00444E73" w:rsidP="006B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C6551" w14:textId="5B095A35" w:rsidR="006B5640" w:rsidRDefault="00CE204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2E3F61E9" wp14:editId="2ACF39A0">
          <wp:simplePos x="0" y="0"/>
          <wp:positionH relativeFrom="column">
            <wp:posOffset>4156248</wp:posOffset>
          </wp:positionH>
          <wp:positionV relativeFrom="paragraph">
            <wp:posOffset>-371417</wp:posOffset>
          </wp:positionV>
          <wp:extent cx="2022475" cy="831215"/>
          <wp:effectExtent l="0" t="0" r="0" b="6985"/>
          <wp:wrapThrough wrapText="bothSides">
            <wp:wrapPolygon edited="0">
              <wp:start x="0" y="0"/>
              <wp:lineTo x="0" y="21286"/>
              <wp:lineTo x="21363" y="21286"/>
              <wp:lineTo x="21363" y="0"/>
              <wp:lineTo x="0" y="0"/>
            </wp:wrapPolygon>
          </wp:wrapThrough>
          <wp:docPr id="3" name="Picture 3" descr="C:\Users\holta2\AppData\Local\Microsoft\Windows\INetCache\Content.MSO\D485213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lta2\AppData\Local\Microsoft\Windows\INetCache\Content.MSO\D485213D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91" b="8468"/>
                  <a:stretch/>
                </pic:blipFill>
                <pic:spPr bwMode="auto">
                  <a:xfrm>
                    <a:off x="0" y="0"/>
                    <a:ext cx="202247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5640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A60A6A9" wp14:editId="6AE26EF6">
          <wp:simplePos x="0" y="0"/>
          <wp:positionH relativeFrom="column">
            <wp:posOffset>-409286</wp:posOffset>
          </wp:positionH>
          <wp:positionV relativeFrom="paragraph">
            <wp:posOffset>-304627</wp:posOffset>
          </wp:positionV>
          <wp:extent cx="1891030" cy="760730"/>
          <wp:effectExtent l="0" t="0" r="0" b="1270"/>
          <wp:wrapTopAndBottom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76" t="78484" r="32201" b="13273"/>
                  <a:stretch/>
                </pic:blipFill>
                <pic:spPr bwMode="auto">
                  <a:xfrm>
                    <a:off x="0" y="0"/>
                    <a:ext cx="189103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5640"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8D869" w14:textId="77777777" w:rsidR="00444E73" w:rsidRDefault="00444E73" w:rsidP="006B5640">
      <w:pPr>
        <w:spacing w:after="0" w:line="240" w:lineRule="auto"/>
      </w:pPr>
      <w:r>
        <w:separator/>
      </w:r>
    </w:p>
  </w:footnote>
  <w:footnote w:type="continuationSeparator" w:id="0">
    <w:p w14:paraId="6F8698E1" w14:textId="77777777" w:rsidR="00444E73" w:rsidRDefault="00444E73" w:rsidP="006B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59CAF" w14:textId="75C173C5" w:rsidR="006B5640" w:rsidRDefault="00CE2043">
    <w:pPr>
      <w:pStyle w:val="Header"/>
    </w:pPr>
    <w:r w:rsidRPr="00CE2043"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1D1C9978" wp14:editId="7793D34C">
          <wp:simplePos x="0" y="0"/>
          <wp:positionH relativeFrom="column">
            <wp:posOffset>3487420</wp:posOffset>
          </wp:positionH>
          <wp:positionV relativeFrom="paragraph">
            <wp:posOffset>-410845</wp:posOffset>
          </wp:positionV>
          <wp:extent cx="2967355" cy="872490"/>
          <wp:effectExtent l="0" t="0" r="0" b="0"/>
          <wp:wrapSquare wrapText="bothSides"/>
          <wp:docPr id="2" name="Picture 2" descr="C:\Users\holta2\AppData\Local\Microsoft\Windows\INetCache\Content.Outlook\Z7N2OSKU\GOSH BRC_outlined_RGB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lta2\AppData\Local\Microsoft\Windows\INetCache\Content.Outlook\Z7N2OSKU\GOSH BRC_outlined_RGB_CO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7355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292F09" w14:textId="1CDB233F" w:rsidR="006B5640" w:rsidRDefault="006B5640">
    <w:pPr>
      <w:pStyle w:val="Header"/>
    </w:pPr>
    <w: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B022E"/>
    <w:multiLevelType w:val="hybridMultilevel"/>
    <w:tmpl w:val="A126D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51CEC"/>
    <w:multiLevelType w:val="hybridMultilevel"/>
    <w:tmpl w:val="5B7E728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6AEE00D9"/>
    <w:multiLevelType w:val="hybridMultilevel"/>
    <w:tmpl w:val="8B4C6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0"/>
    <w:rsid w:val="00007149"/>
    <w:rsid w:val="00020F81"/>
    <w:rsid w:val="00045FA7"/>
    <w:rsid w:val="0006306B"/>
    <w:rsid w:val="000A4D10"/>
    <w:rsid w:val="000D0FFA"/>
    <w:rsid w:val="000D5C28"/>
    <w:rsid w:val="001204C1"/>
    <w:rsid w:val="001428C2"/>
    <w:rsid w:val="001557F8"/>
    <w:rsid w:val="001F5A01"/>
    <w:rsid w:val="00204CB5"/>
    <w:rsid w:val="00221ABE"/>
    <w:rsid w:val="00236263"/>
    <w:rsid w:val="002607DD"/>
    <w:rsid w:val="002E3CC2"/>
    <w:rsid w:val="0031472E"/>
    <w:rsid w:val="0031586E"/>
    <w:rsid w:val="00332155"/>
    <w:rsid w:val="003A23C0"/>
    <w:rsid w:val="003A49D1"/>
    <w:rsid w:val="003B590D"/>
    <w:rsid w:val="003D480D"/>
    <w:rsid w:val="004219A2"/>
    <w:rsid w:val="00422484"/>
    <w:rsid w:val="004446AA"/>
    <w:rsid w:val="00444E73"/>
    <w:rsid w:val="00492D17"/>
    <w:rsid w:val="00496748"/>
    <w:rsid w:val="004A662A"/>
    <w:rsid w:val="004D767D"/>
    <w:rsid w:val="004E172F"/>
    <w:rsid w:val="0053374A"/>
    <w:rsid w:val="005A372F"/>
    <w:rsid w:val="005A7C76"/>
    <w:rsid w:val="005B0C9B"/>
    <w:rsid w:val="005B7142"/>
    <w:rsid w:val="005C6147"/>
    <w:rsid w:val="00605E45"/>
    <w:rsid w:val="00645E3A"/>
    <w:rsid w:val="00651AD0"/>
    <w:rsid w:val="006A27DF"/>
    <w:rsid w:val="006B5640"/>
    <w:rsid w:val="00746FFC"/>
    <w:rsid w:val="007B7069"/>
    <w:rsid w:val="008018BF"/>
    <w:rsid w:val="00813AF2"/>
    <w:rsid w:val="00850272"/>
    <w:rsid w:val="008767D3"/>
    <w:rsid w:val="00891976"/>
    <w:rsid w:val="008B4183"/>
    <w:rsid w:val="008B4195"/>
    <w:rsid w:val="009126C5"/>
    <w:rsid w:val="009145E1"/>
    <w:rsid w:val="009A64C0"/>
    <w:rsid w:val="009C5101"/>
    <w:rsid w:val="009C626B"/>
    <w:rsid w:val="009D45E0"/>
    <w:rsid w:val="009E655F"/>
    <w:rsid w:val="00A133A7"/>
    <w:rsid w:val="00A56F1F"/>
    <w:rsid w:val="00A62459"/>
    <w:rsid w:val="00A6719E"/>
    <w:rsid w:val="00A73DF9"/>
    <w:rsid w:val="00A77AD3"/>
    <w:rsid w:val="00A96130"/>
    <w:rsid w:val="00AB248C"/>
    <w:rsid w:val="00AD4CD0"/>
    <w:rsid w:val="00AE67EE"/>
    <w:rsid w:val="00B03B72"/>
    <w:rsid w:val="00B334D9"/>
    <w:rsid w:val="00B53140"/>
    <w:rsid w:val="00BE1D67"/>
    <w:rsid w:val="00C0167F"/>
    <w:rsid w:val="00C04002"/>
    <w:rsid w:val="00C435D7"/>
    <w:rsid w:val="00C835E3"/>
    <w:rsid w:val="00CC0412"/>
    <w:rsid w:val="00CC2A1E"/>
    <w:rsid w:val="00CD60B6"/>
    <w:rsid w:val="00CE2043"/>
    <w:rsid w:val="00CE520F"/>
    <w:rsid w:val="00D11B9F"/>
    <w:rsid w:val="00D3291E"/>
    <w:rsid w:val="00D873ED"/>
    <w:rsid w:val="00D9636C"/>
    <w:rsid w:val="00DA726E"/>
    <w:rsid w:val="00E2396A"/>
    <w:rsid w:val="00E2599C"/>
    <w:rsid w:val="00E45472"/>
    <w:rsid w:val="00E459FC"/>
    <w:rsid w:val="00E7355E"/>
    <w:rsid w:val="00E84713"/>
    <w:rsid w:val="00E95354"/>
    <w:rsid w:val="00EB4B13"/>
    <w:rsid w:val="00EB5804"/>
    <w:rsid w:val="00F34A78"/>
    <w:rsid w:val="00F74135"/>
    <w:rsid w:val="00F97112"/>
    <w:rsid w:val="00FA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62BB041"/>
  <w15:docId w15:val="{0DAE3D25-4EC4-4691-BBBB-D79CD2F1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6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640"/>
  </w:style>
  <w:style w:type="paragraph" w:styleId="Footer">
    <w:name w:val="footer"/>
    <w:basedOn w:val="Normal"/>
    <w:link w:val="FooterChar"/>
    <w:uiPriority w:val="99"/>
    <w:unhideWhenUsed/>
    <w:rsid w:val="006B5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640"/>
  </w:style>
  <w:style w:type="character" w:styleId="Hyperlink">
    <w:name w:val="Hyperlink"/>
    <w:basedOn w:val="DefaultParagraphFont"/>
    <w:uiPriority w:val="99"/>
    <w:unhideWhenUsed/>
    <w:rsid w:val="006B56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33A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A7C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C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C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C76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1D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5101"/>
    <w:pPr>
      <w:ind w:left="720"/>
      <w:contextualSpacing/>
    </w:pPr>
  </w:style>
  <w:style w:type="paragraph" w:styleId="Revision">
    <w:name w:val="Revision"/>
    <w:hidden/>
    <w:uiPriority w:val="99"/>
    <w:semiHidden/>
    <w:rsid w:val="00E953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c@gosh.nhs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shridge.org.uk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4295E8DF404C9BAF8112F9D656F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E6B1A-6857-43FE-9C0E-C3E3F941D292}"/>
      </w:docPartPr>
      <w:docPartBody>
        <w:p w:rsidR="00791CD5" w:rsidRDefault="008C5574" w:rsidP="008C5574">
          <w:pPr>
            <w:pStyle w:val="634295E8DF404C9BAF8112F9D656F2763"/>
          </w:pPr>
          <w:r w:rsidRPr="009E655F">
            <w:rPr>
              <w:color w:val="323E4F" w:themeColor="text2" w:themeShade="BF"/>
            </w:rPr>
            <w:t>Choose an item.</w:t>
          </w:r>
        </w:p>
      </w:docPartBody>
    </w:docPart>
    <w:docPart>
      <w:docPartPr>
        <w:name w:val="7F4FA58FA38C4E6EAF58611AB6FAB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89977-B0A3-4A2B-B9F3-0A255CF83792}"/>
      </w:docPartPr>
      <w:docPartBody>
        <w:p w:rsidR="002F47BE" w:rsidRDefault="00D27B1A" w:rsidP="00D27B1A">
          <w:pPr>
            <w:pStyle w:val="7F4FA58FA38C4E6EAF58611AB6FABC25"/>
          </w:pPr>
          <w:r w:rsidRPr="009E655F">
            <w:rPr>
              <w:color w:val="323E4F" w:themeColor="text2" w:themeShade="BF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104"/>
    <w:rsid w:val="000F33CC"/>
    <w:rsid w:val="002F47BE"/>
    <w:rsid w:val="003040D8"/>
    <w:rsid w:val="00407924"/>
    <w:rsid w:val="0047583F"/>
    <w:rsid w:val="00791CD5"/>
    <w:rsid w:val="00864778"/>
    <w:rsid w:val="008C5574"/>
    <w:rsid w:val="00C20104"/>
    <w:rsid w:val="00D2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5574"/>
    <w:rPr>
      <w:color w:val="808080"/>
    </w:rPr>
  </w:style>
  <w:style w:type="paragraph" w:customStyle="1" w:styleId="634295E8DF404C9BAF8112F9D656F2763">
    <w:name w:val="634295E8DF404C9BAF8112F9D656F2763"/>
    <w:rsid w:val="008C5574"/>
    <w:rPr>
      <w:rFonts w:eastAsiaTheme="minorHAnsi"/>
      <w:lang w:eastAsia="en-US"/>
    </w:rPr>
  </w:style>
  <w:style w:type="paragraph" w:customStyle="1" w:styleId="7F4FA58FA38C4E6EAF58611AB6FABC25">
    <w:name w:val="7F4FA58FA38C4E6EAF58611AB6FABC25"/>
    <w:rsid w:val="00D27B1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Ormond Street Hospital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Turner</dc:creator>
  <cp:lastModifiedBy>Alice Holt</cp:lastModifiedBy>
  <cp:revision>2</cp:revision>
  <cp:lastPrinted>2018-08-13T12:21:00Z</cp:lastPrinted>
  <dcterms:created xsi:type="dcterms:W3CDTF">2022-09-01T14:08:00Z</dcterms:created>
  <dcterms:modified xsi:type="dcterms:W3CDTF">2022-09-01T14:08:00Z</dcterms:modified>
</cp:coreProperties>
</file>