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0F" w:rsidRPr="0088127C" w:rsidRDefault="0088127C">
      <w:pPr>
        <w:rPr>
          <w:rFonts w:asciiTheme="minorHAnsi" w:hAnsiTheme="minorHAnsi"/>
        </w:rPr>
      </w:pPr>
      <w:r w:rsidRPr="0088127C">
        <w:rPr>
          <w:rFonts w:asciiTheme="minorHAnsi" w:hAnsiTheme="minorHAnsi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D719" wp14:editId="3CA99EA4">
                <wp:simplePos x="0" y="0"/>
                <wp:positionH relativeFrom="column">
                  <wp:posOffset>3951605</wp:posOffset>
                </wp:positionH>
                <wp:positionV relativeFrom="paragraph">
                  <wp:posOffset>15240</wp:posOffset>
                </wp:positionV>
                <wp:extent cx="1943100" cy="1657350"/>
                <wp:effectExtent l="0" t="0" r="0" b="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7C" w:rsidRPr="00337883" w:rsidRDefault="0088127C" w:rsidP="008812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7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Virology Laboratory</w:t>
                            </w:r>
                          </w:p>
                          <w:p w:rsidR="0088127C" w:rsidRPr="008C0167" w:rsidRDefault="0088127C" w:rsidP="0088127C">
                            <w:pP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Level 4, Camelia </w:t>
                            </w:r>
                            <w:proofErr w:type="spellStart"/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Botnar</w:t>
                            </w:r>
                            <w:proofErr w:type="spellEnd"/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Labs </w:t>
                            </w:r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br/>
                              <w:t xml:space="preserve">Great Ormond Street Hospital for Children </w:t>
                            </w:r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br/>
                              <w:t xml:space="preserve">Great Ormond Street </w:t>
                            </w:r>
                            <w:r w:rsidRPr="008C0167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br/>
                              <w:t>London WC1N 3JH</w:t>
                            </w:r>
                          </w:p>
                          <w:p w:rsidR="0088127C" w:rsidRPr="008C0167" w:rsidRDefault="0088127C" w:rsidP="0088127C">
                            <w:pP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</w:p>
                          <w:p w:rsidR="0088127C" w:rsidRPr="008C0167" w:rsidRDefault="0088127C" w:rsidP="0088127C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8C01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9"/>
                              </w:rPr>
                              <w:t>DX 6640203, Bloomsbury 91 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1.15pt;margin-top:1.2pt;width:153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" filled="f" stroked="f" strokeweight="1.5pt">
                <v:textbox>
                  <w:txbxContent>
                    <w:p w:rsidR="0088127C" w:rsidRPr="00337883" w:rsidRDefault="0088127C" w:rsidP="0088127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7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Virology Laboratory</w:t>
                      </w:r>
                    </w:p>
                    <w:p w:rsidR="0088127C" w:rsidRPr="008C0167" w:rsidRDefault="0088127C" w:rsidP="0088127C">
                      <w:pPr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Level 4, Camelia </w:t>
                      </w:r>
                      <w:proofErr w:type="spellStart"/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t>Botnar</w:t>
                      </w:r>
                      <w:proofErr w:type="spellEnd"/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Labs </w:t>
                      </w:r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br/>
                        <w:t xml:space="preserve">Great Ormond Street Hospital for Children </w:t>
                      </w:r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br/>
                        <w:t xml:space="preserve">Great Ormond Street </w:t>
                      </w:r>
                      <w:r w:rsidRPr="008C0167">
                        <w:rPr>
                          <w:rFonts w:ascii="Arial" w:hAnsi="Arial" w:cs="Arial"/>
                          <w:sz w:val="20"/>
                          <w:szCs w:val="19"/>
                        </w:rPr>
                        <w:br/>
                        <w:t>London WC1N 3JH</w:t>
                      </w:r>
                    </w:p>
                    <w:p w:rsidR="0088127C" w:rsidRPr="008C0167" w:rsidRDefault="0088127C" w:rsidP="0088127C">
                      <w:pPr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</w:p>
                    <w:p w:rsidR="0088127C" w:rsidRPr="008C0167" w:rsidRDefault="0088127C" w:rsidP="0088127C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 w:rsidRPr="008C0167">
                        <w:rPr>
                          <w:rFonts w:ascii="Arial" w:hAnsi="Arial" w:cs="Arial"/>
                          <w:color w:val="000000"/>
                          <w:sz w:val="20"/>
                          <w:szCs w:val="19"/>
                        </w:rPr>
                        <w:t>DX 6640203, Bloomsbury 91 WC</w:t>
                      </w:r>
                    </w:p>
                  </w:txbxContent>
                </v:textbox>
              </v:shape>
            </w:pict>
          </mc:Fallback>
        </mc:AlternateContent>
      </w:r>
      <w:r w:rsidRPr="0088127C">
        <w:rPr>
          <w:rFonts w:asciiTheme="minorHAnsi" w:hAnsiTheme="minorHAnsi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585D" wp14:editId="4552A6CD">
                <wp:simplePos x="0" y="0"/>
                <wp:positionH relativeFrom="column">
                  <wp:posOffset>-189865</wp:posOffset>
                </wp:positionH>
                <wp:positionV relativeFrom="paragraph">
                  <wp:posOffset>5715</wp:posOffset>
                </wp:positionV>
                <wp:extent cx="4095750" cy="1666875"/>
                <wp:effectExtent l="0" t="0" r="19050" b="28575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D1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ender name and institution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for report and invoice:</w:t>
                            </w:r>
                          </w:p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27C" w:rsidRPr="007A2D15" w:rsidRDefault="0088127C" w:rsidP="0088127C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8127C" w:rsidRPr="007A2D15" w:rsidRDefault="0088127C" w:rsidP="008812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8127C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27C" w:rsidRPr="00C44D11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telephone: </w:t>
                            </w:r>
                          </w:p>
                          <w:p w:rsidR="0088127C" w:rsidRPr="00C44D11" w:rsidRDefault="0088127C" w:rsidP="00881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-14.95pt;margin-top:.45pt;width:322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aLAIAAFM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">
                <v:textbox>
                  <w:txbxContent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  <w:r w:rsidRPr="00C44D1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ender name and institution</w:t>
                      </w:r>
                      <w:r w:rsidRPr="00C44D1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</w:p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for report and invoice:</w:t>
                      </w:r>
                    </w:p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</w:p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</w:p>
                    <w:p w:rsidR="0088127C" w:rsidRPr="007A2D15" w:rsidRDefault="0088127C" w:rsidP="0088127C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8127C" w:rsidRPr="007A2D15" w:rsidRDefault="0088127C" w:rsidP="0088127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8127C" w:rsidRDefault="0088127C" w:rsidP="0088127C">
                      <w:pPr>
                        <w:rPr>
                          <w:rFonts w:ascii="Arial" w:hAnsi="Arial" w:cs="Arial"/>
                        </w:rPr>
                      </w:pPr>
                    </w:p>
                    <w:p w:rsidR="0088127C" w:rsidRPr="00C44D11" w:rsidRDefault="0088127C" w:rsidP="008812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telephone: </w:t>
                      </w:r>
                    </w:p>
                    <w:p w:rsidR="0088127C" w:rsidRPr="00C44D11" w:rsidRDefault="0088127C" w:rsidP="008812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</w:p>
    <w:p w:rsidR="0088127C" w:rsidRPr="0088127C" w:rsidRDefault="0088127C">
      <w:pPr>
        <w:rPr>
          <w:rFonts w:asciiTheme="minorHAnsi" w:hAnsiTheme="minorHAnsi"/>
        </w:rPr>
      </w:pPr>
      <w:r w:rsidRPr="0088127C">
        <w:rPr>
          <w:rFonts w:asciiTheme="minorHAnsi" w:hAnsi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5C92E" wp14:editId="2A93CF9D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091555" cy="17780"/>
                <wp:effectExtent l="0" t="0" r="23495" b="203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1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" strokecolor="#8db3e2 [1311]" strokeweight="1.5pt">
                <w10:wrap anchorx="margin"/>
              </v:line>
            </w:pict>
          </mc:Fallback>
        </mc:AlternateContent>
      </w:r>
    </w:p>
    <w:p w:rsidR="0088127C" w:rsidRPr="0088127C" w:rsidRDefault="0088127C">
      <w:pPr>
        <w:rPr>
          <w:rFonts w:ascii="Arial" w:hAnsi="Arial" w:cs="Arial"/>
        </w:rPr>
      </w:pPr>
      <w:r w:rsidRPr="0088127C">
        <w:rPr>
          <w:rFonts w:ascii="Arial" w:hAnsi="Arial" w:cs="Arial"/>
        </w:rPr>
        <w:t xml:space="preserve">Viral Whole Genome Sequencing is performed at the University College London Pathogen Genomics Unit (UCL PGU). This is not a UKAS accredited service. </w:t>
      </w:r>
    </w:p>
    <w:p w:rsidR="0088127C" w:rsidRPr="0088127C" w:rsidRDefault="0088127C">
      <w:pPr>
        <w:rPr>
          <w:rFonts w:ascii="Arial" w:hAnsi="Arial" w:cs="Arial"/>
        </w:rPr>
      </w:pPr>
      <w:r w:rsidRPr="0088127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0F8A8" wp14:editId="00401CED">
                <wp:simplePos x="0" y="0"/>
                <wp:positionH relativeFrom="margin">
                  <wp:align>center</wp:align>
                </wp:positionH>
                <wp:positionV relativeFrom="paragraph">
                  <wp:posOffset>20483</wp:posOffset>
                </wp:positionV>
                <wp:extent cx="6091555" cy="17780"/>
                <wp:effectExtent l="0" t="0" r="23495" b="2032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6pt" to="479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" strokecolor="#8db3e2 [1311]" strokeweight="1.5pt">
                <w10:wrap anchorx="margin"/>
              </v:line>
            </w:pict>
          </mc:Fallback>
        </mc:AlternateContent>
      </w:r>
    </w:p>
    <w:p w:rsidR="0088127C" w:rsidRPr="0088127C" w:rsidRDefault="0088127C" w:rsidP="008812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8127C">
        <w:rPr>
          <w:rFonts w:ascii="Arial" w:hAnsi="Arial" w:cs="Arial"/>
          <w:b/>
        </w:rPr>
        <w:t>Patient Information</w:t>
      </w:r>
    </w:p>
    <w:p w:rsidR="0088127C" w:rsidRPr="0088127C" w:rsidRDefault="0088127C" w:rsidP="0088127C">
      <w:pPr>
        <w:rPr>
          <w:rFonts w:ascii="Arial" w:hAnsi="Arial" w:cs="Arial"/>
        </w:rPr>
      </w:pPr>
      <w:r w:rsidRPr="0088127C">
        <w:rPr>
          <w:rFonts w:ascii="Arial" w:hAnsi="Arial" w:cs="Arial"/>
        </w:rPr>
        <w:t>Surname:</w:t>
      </w:r>
      <w:r w:rsidRPr="0088127C">
        <w:rPr>
          <w:rFonts w:ascii="Arial" w:hAnsi="Arial" w:cs="Arial"/>
        </w:rPr>
        <w:tab/>
      </w:r>
      <w:r w:rsidRPr="0088127C">
        <w:rPr>
          <w:rFonts w:ascii="Arial" w:hAnsi="Arial" w:cs="Arial"/>
        </w:rPr>
        <w:tab/>
        <w:t xml:space="preserve">                                           Forename:                       </w:t>
      </w:r>
    </w:p>
    <w:p w:rsidR="0088127C" w:rsidRPr="0088127C" w:rsidRDefault="0088127C" w:rsidP="0088127C">
      <w:pPr>
        <w:rPr>
          <w:rFonts w:ascii="Arial" w:hAnsi="Arial" w:cs="Arial"/>
        </w:rPr>
      </w:pPr>
    </w:p>
    <w:p w:rsidR="0088127C" w:rsidRDefault="0088127C" w:rsidP="0088127C">
      <w:pPr>
        <w:rPr>
          <w:rFonts w:ascii="Arial" w:hAnsi="Arial" w:cs="Arial"/>
        </w:rPr>
      </w:pPr>
      <w:r w:rsidRPr="0088127C">
        <w:rPr>
          <w:rFonts w:ascii="Arial" w:hAnsi="Arial" w:cs="Arial"/>
        </w:rPr>
        <w:t>Date of Birth:</w:t>
      </w:r>
      <w:r w:rsidRPr="0088127C">
        <w:rPr>
          <w:rFonts w:ascii="Arial" w:hAnsi="Arial" w:cs="Arial"/>
        </w:rPr>
        <w:tab/>
      </w:r>
      <w:r w:rsidRPr="0088127C">
        <w:rPr>
          <w:rFonts w:ascii="Arial" w:hAnsi="Arial" w:cs="Arial"/>
        </w:rPr>
        <w:tab/>
        <w:t xml:space="preserve">  </w:t>
      </w:r>
      <w:r w:rsidRPr="0088127C">
        <w:rPr>
          <w:rFonts w:ascii="Arial" w:hAnsi="Arial" w:cs="Arial"/>
        </w:rPr>
        <w:t xml:space="preserve"> </w:t>
      </w:r>
      <w:r w:rsidRPr="0088127C">
        <w:rPr>
          <w:rFonts w:ascii="Arial" w:hAnsi="Arial" w:cs="Arial"/>
        </w:rPr>
        <w:tab/>
        <w:t>Hospital number:</w:t>
      </w:r>
      <w:r w:rsidRPr="0088127C">
        <w:rPr>
          <w:rFonts w:ascii="Arial" w:hAnsi="Arial" w:cs="Arial"/>
        </w:rPr>
        <w:tab/>
      </w:r>
      <w:r w:rsidRPr="0088127C">
        <w:rPr>
          <w:rFonts w:ascii="Arial" w:hAnsi="Arial" w:cs="Arial"/>
        </w:rPr>
        <w:tab/>
      </w:r>
      <w:r w:rsidRPr="0088127C"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 w:rsidRPr="0088127C">
        <w:rPr>
          <w:rFonts w:ascii="Arial" w:hAnsi="Arial" w:cs="Arial"/>
        </w:rPr>
        <w:t xml:space="preserve"> </w:t>
      </w:r>
      <w:r w:rsidRPr="0088127C">
        <w:rPr>
          <w:rFonts w:ascii="Arial" w:hAnsi="Arial" w:cs="Arial"/>
        </w:rPr>
        <w:t xml:space="preserve">Male         </w:t>
      </w:r>
      <w:r w:rsidRPr="0088127C">
        <w:rPr>
          <w:rFonts w:ascii="Arial" w:hAnsi="Arial" w:cs="Arial"/>
        </w:rPr>
        <w:sym w:font="Webdings" w:char="F063"/>
      </w:r>
      <w:r w:rsidRPr="0088127C">
        <w:rPr>
          <w:rFonts w:ascii="Arial" w:hAnsi="Arial" w:cs="Arial"/>
        </w:rPr>
        <w:t xml:space="preserve"> Femal</w:t>
      </w:r>
      <w:r w:rsidRPr="0088127C">
        <w:rPr>
          <w:rFonts w:ascii="Arial" w:hAnsi="Arial" w:cs="Arial"/>
        </w:rPr>
        <w:t>e</w:t>
      </w:r>
    </w:p>
    <w:p w:rsidR="00D54652" w:rsidRDefault="00D54652" w:rsidP="0088127C">
      <w:pPr>
        <w:rPr>
          <w:rFonts w:ascii="Arial" w:hAnsi="Arial" w:cs="Arial"/>
        </w:rPr>
      </w:pPr>
      <w:r w:rsidRPr="0088127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20CFC" wp14:editId="7A48E60D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091555" cy="17780"/>
                <wp:effectExtent l="0" t="0" r="23495" b="203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5pt" to="47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N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" strokeweight="1.5pt">
                <w10:wrap anchorx="margin"/>
              </v:line>
            </w:pict>
          </mc:Fallback>
        </mc:AlternateContent>
      </w:r>
    </w:p>
    <w:p w:rsidR="00D54652" w:rsidRPr="00D54652" w:rsidRDefault="00D54652" w:rsidP="00D5465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4652">
        <w:rPr>
          <w:rFonts w:ascii="Arial" w:hAnsi="Arial" w:cs="Arial"/>
          <w:b/>
        </w:rPr>
        <w:t>Sequencing requested</w:t>
      </w:r>
    </w:p>
    <w:p w:rsidR="00D54652" w:rsidRDefault="00D54652" w:rsidP="00D54652">
      <w:pPr>
        <w:rPr>
          <w:rFonts w:ascii="Arial" w:hAnsi="Arial" w:cs="Arial"/>
        </w:rPr>
      </w:pPr>
      <w:r>
        <w:rPr>
          <w:rFonts w:ascii="Arial" w:hAnsi="Arial" w:cs="Arial"/>
        </w:rPr>
        <w:t>Virus to be sequenced:</w:t>
      </w:r>
      <w:bookmarkStart w:id="0" w:name="_GoBack"/>
      <w:bookmarkEnd w:id="0"/>
    </w:p>
    <w:p w:rsidR="00D54652" w:rsidRDefault="00D54652" w:rsidP="00D54652">
      <w:pPr>
        <w:rPr>
          <w:rFonts w:ascii="Arial" w:hAnsi="Arial" w:cs="Arial"/>
        </w:rPr>
      </w:pP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Adenovirus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CMV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VZV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(____________)</w:t>
      </w:r>
    </w:p>
    <w:p w:rsidR="00D54652" w:rsidRDefault="00D54652" w:rsidP="00D54652">
      <w:pPr>
        <w:rPr>
          <w:rFonts w:ascii="Arial" w:hAnsi="Arial" w:cs="Arial"/>
        </w:rPr>
      </w:pPr>
    </w:p>
    <w:p w:rsidR="00D54652" w:rsidRDefault="00D54652" w:rsidP="00D54652">
      <w:pPr>
        <w:rPr>
          <w:rFonts w:ascii="Arial" w:hAnsi="Arial" w:cs="Arial"/>
        </w:rPr>
      </w:pPr>
      <w:r>
        <w:rPr>
          <w:rFonts w:ascii="Arial" w:hAnsi="Arial" w:cs="Arial"/>
        </w:rPr>
        <w:t>Reason for sequencing:</w:t>
      </w:r>
    </w:p>
    <w:p w:rsidR="00D54652" w:rsidRDefault="00D54652" w:rsidP="00D54652">
      <w:pPr>
        <w:rPr>
          <w:rFonts w:ascii="Arial" w:hAnsi="Arial" w:cs="Arial"/>
        </w:rPr>
      </w:pP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Typing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Epidemiology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Resistance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Other (____________)</w:t>
      </w:r>
    </w:p>
    <w:p w:rsidR="00D54652" w:rsidRDefault="00785B46" w:rsidP="0088127C">
      <w:pPr>
        <w:rPr>
          <w:rFonts w:ascii="Arial" w:hAnsi="Arial" w:cs="Arial"/>
          <w:b/>
        </w:rPr>
      </w:pPr>
      <w:r w:rsidRPr="00785B4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90AD4" wp14:editId="5BA132C4">
                <wp:simplePos x="0" y="0"/>
                <wp:positionH relativeFrom="column">
                  <wp:posOffset>-138223</wp:posOffset>
                </wp:positionH>
                <wp:positionV relativeFrom="paragraph">
                  <wp:posOffset>6631</wp:posOffset>
                </wp:positionV>
                <wp:extent cx="6003718" cy="689905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718" cy="68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46" w:rsidRPr="00785B46" w:rsidRDefault="00785B4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785B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Further relevant clinical information:</w:t>
                            </w:r>
                          </w:p>
                          <w:p w:rsidR="00785B46" w:rsidRDefault="00785B46"/>
                          <w:p w:rsidR="00785B46" w:rsidRDefault="00785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9pt;margin-top:.5pt;width:472.75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" strokecolor="#b8cce4 [1300]">
                <v:textbox>
                  <w:txbxContent>
                    <w:p w:rsidR="00785B46" w:rsidRPr="00785B46" w:rsidRDefault="00785B4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785B46">
                        <w:rPr>
                          <w:rFonts w:ascii="Arial" w:hAnsi="Arial" w:cs="Arial"/>
                          <w:i/>
                          <w:sz w:val="18"/>
                        </w:rPr>
                        <w:t>Further relevant clinical information:</w:t>
                      </w:r>
                    </w:p>
                    <w:p w:rsidR="00785B46" w:rsidRDefault="00785B46"/>
                    <w:p w:rsidR="00785B46" w:rsidRDefault="00785B46"/>
                  </w:txbxContent>
                </v:textbox>
              </v:shape>
            </w:pict>
          </mc:Fallback>
        </mc:AlternateContent>
      </w:r>
    </w:p>
    <w:p w:rsidR="0033233E" w:rsidRDefault="0033233E" w:rsidP="0088127C">
      <w:pPr>
        <w:rPr>
          <w:rFonts w:ascii="Arial" w:hAnsi="Arial" w:cs="Arial"/>
          <w:b/>
        </w:rPr>
      </w:pPr>
    </w:p>
    <w:p w:rsidR="00785B46" w:rsidRDefault="00785B46" w:rsidP="0088127C">
      <w:pPr>
        <w:rPr>
          <w:rFonts w:ascii="Arial" w:hAnsi="Arial" w:cs="Arial"/>
          <w:b/>
        </w:rPr>
      </w:pPr>
    </w:p>
    <w:p w:rsidR="00785B46" w:rsidRPr="0088127C" w:rsidRDefault="00785B46" w:rsidP="0088127C">
      <w:pPr>
        <w:rPr>
          <w:rFonts w:ascii="Arial" w:hAnsi="Arial" w:cs="Arial"/>
          <w:b/>
        </w:rPr>
      </w:pPr>
    </w:p>
    <w:p w:rsidR="0088127C" w:rsidRPr="0088127C" w:rsidRDefault="0088127C">
      <w:pPr>
        <w:rPr>
          <w:rFonts w:ascii="Arial" w:hAnsi="Arial" w:cs="Arial"/>
        </w:rPr>
      </w:pPr>
      <w:r w:rsidRPr="0088127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FC832" wp14:editId="761018F4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091555" cy="17780"/>
                <wp:effectExtent l="0" t="0" r="23495" b="2032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1pt" to="47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3pHg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" strokeweight="1.5pt">
                <w10:wrap anchorx="margin"/>
              </v:line>
            </w:pict>
          </mc:Fallback>
        </mc:AlternateContent>
      </w:r>
    </w:p>
    <w:p w:rsidR="0088127C" w:rsidRPr="0088127C" w:rsidRDefault="0088127C" w:rsidP="0088127C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8127C">
        <w:rPr>
          <w:rFonts w:ascii="Arial" w:hAnsi="Arial" w:cs="Arial"/>
          <w:b/>
        </w:rPr>
        <w:t>Sample Information</w:t>
      </w:r>
      <w:r w:rsidRPr="0088127C">
        <w:rPr>
          <w:rFonts w:ascii="Arial" w:hAnsi="Arial" w:cs="Arial"/>
          <w:i/>
        </w:rPr>
        <w:t xml:space="preserve"> </w:t>
      </w:r>
      <w:r w:rsidRPr="0088127C">
        <w:rPr>
          <w:rFonts w:ascii="Arial" w:hAnsi="Arial" w:cs="Arial"/>
          <w:i/>
        </w:rPr>
        <w:t>If possible please send purified DNA</w:t>
      </w:r>
    </w:p>
    <w:p w:rsidR="0088127C" w:rsidRDefault="0088127C" w:rsidP="0088127C">
      <w:pPr>
        <w:rPr>
          <w:rFonts w:ascii="Arial" w:hAnsi="Arial" w:cs="Arial"/>
        </w:rPr>
      </w:pPr>
      <w:r w:rsidRPr="0088127C">
        <w:rPr>
          <w:rFonts w:ascii="Arial" w:hAnsi="Arial" w:cs="Arial"/>
        </w:rPr>
        <w:t>Specimen type</w:t>
      </w:r>
      <w:r>
        <w:rPr>
          <w:rFonts w:ascii="Arial" w:hAnsi="Arial" w:cs="Arial"/>
        </w:rPr>
        <w:t xml:space="preserve"> </w:t>
      </w:r>
      <w:r w:rsidRPr="00B14A12">
        <w:rPr>
          <w:rFonts w:ascii="Arial" w:hAnsi="Arial" w:cs="Arial"/>
          <w:sz w:val="20"/>
        </w:rPr>
        <w:t>(please specify even if sending DNA)</w:t>
      </w:r>
      <w:r>
        <w:rPr>
          <w:rFonts w:ascii="Arial" w:hAnsi="Arial" w:cs="Arial"/>
        </w:rPr>
        <w:t>:</w:t>
      </w:r>
    </w:p>
    <w:p w:rsidR="0088127C" w:rsidRDefault="0088127C" w:rsidP="0088127C">
      <w:pPr>
        <w:spacing w:after="240"/>
        <w:rPr>
          <w:rFonts w:ascii="Arial" w:hAnsi="Arial" w:cs="Arial"/>
        </w:rPr>
      </w:pP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DNA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EDTA blood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CSF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Urine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Stool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NPA </w:t>
      </w:r>
    </w:p>
    <w:p w:rsidR="0088127C" w:rsidRDefault="0088127C" w:rsidP="0088127C">
      <w:pPr>
        <w:rPr>
          <w:rFonts w:ascii="Arial" w:hAnsi="Arial" w:cs="Arial"/>
        </w:rPr>
      </w:pP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BAL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Plasma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Other (____________)</w:t>
      </w:r>
    </w:p>
    <w:p w:rsidR="0088127C" w:rsidRDefault="0088127C" w:rsidP="0088127C">
      <w:pPr>
        <w:rPr>
          <w:rFonts w:ascii="Arial" w:hAnsi="Arial" w:cs="Arial"/>
        </w:rPr>
      </w:pPr>
    </w:p>
    <w:p w:rsidR="0088127C" w:rsidRPr="0088127C" w:rsidRDefault="0088127C" w:rsidP="00881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specimen need extracting? </w:t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 w:rsidRPr="0088127C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</w:t>
      </w:r>
    </w:p>
    <w:p w:rsidR="0088127C" w:rsidRDefault="0088127C">
      <w:pPr>
        <w:rPr>
          <w:rFonts w:ascii="Arial" w:hAnsi="Arial" w:cs="Arial"/>
        </w:rPr>
      </w:pPr>
    </w:p>
    <w:p w:rsidR="0088127C" w:rsidRDefault="00D54652">
      <w:pPr>
        <w:rPr>
          <w:rFonts w:ascii="Arial" w:hAnsi="Arial" w:cs="Arial"/>
        </w:rPr>
      </w:pPr>
      <w:r>
        <w:rPr>
          <w:rFonts w:ascii="Arial" w:hAnsi="Arial" w:cs="Arial"/>
        </w:rPr>
        <w:t>Volume supplied</w:t>
      </w:r>
      <w:proofErr w:type="gramStart"/>
      <w:r w:rsidR="0033233E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 µl</w:t>
      </w:r>
    </w:p>
    <w:p w:rsidR="00D54652" w:rsidRDefault="00D54652">
      <w:pPr>
        <w:rPr>
          <w:rFonts w:ascii="Arial" w:hAnsi="Arial" w:cs="Arial"/>
        </w:rPr>
      </w:pPr>
    </w:p>
    <w:p w:rsidR="00D54652" w:rsidRDefault="00D54652">
      <w:pPr>
        <w:rPr>
          <w:rFonts w:ascii="Arial" w:hAnsi="Arial" w:cs="Arial"/>
        </w:rPr>
      </w:pPr>
      <w:r>
        <w:rPr>
          <w:rFonts w:ascii="Arial" w:hAnsi="Arial" w:cs="Arial"/>
        </w:rPr>
        <w:t>Sample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>Your lab reference number:__________________</w:t>
      </w:r>
    </w:p>
    <w:p w:rsidR="0088127C" w:rsidRDefault="0088127C">
      <w:pPr>
        <w:rPr>
          <w:rFonts w:ascii="Arial" w:hAnsi="Arial" w:cs="Arial"/>
        </w:rPr>
      </w:pPr>
    </w:p>
    <w:p w:rsidR="00D54652" w:rsidRDefault="00D54652" w:rsidP="0033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PCR Ct value: ______________ </w:t>
      </w:r>
      <w:r>
        <w:rPr>
          <w:rFonts w:ascii="Arial" w:hAnsi="Arial" w:cs="Arial"/>
        </w:rPr>
        <w:tab/>
        <w:t>Viral load (if known): _______________________</w:t>
      </w:r>
    </w:p>
    <w:p w:rsidR="0033233E" w:rsidRDefault="0033233E" w:rsidP="0033233E">
      <w:pPr>
        <w:rPr>
          <w:rFonts w:ascii="Arial" w:hAnsi="Arial" w:cs="Arial"/>
          <w:i/>
        </w:rPr>
      </w:pPr>
    </w:p>
    <w:p w:rsidR="00D54652" w:rsidRPr="00D54652" w:rsidRDefault="00D54652" w:rsidP="0033233E">
      <w:pPr>
        <w:spacing w:line="360" w:lineRule="auto"/>
        <w:rPr>
          <w:rFonts w:ascii="Arial" w:hAnsi="Arial" w:cs="Arial"/>
          <w:i/>
        </w:rPr>
      </w:pPr>
      <w:r w:rsidRPr="00D54652">
        <w:rPr>
          <w:rFonts w:ascii="Arial" w:hAnsi="Arial" w:cs="Arial"/>
          <w:i/>
        </w:rPr>
        <w:t>If sample is already extracted, please provide the following information:</w:t>
      </w:r>
    </w:p>
    <w:p w:rsidR="00D54652" w:rsidRDefault="00D54652" w:rsidP="003323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Extraction Method (e.g. EZ1 virus mini kit):_________________________________</w:t>
      </w:r>
    </w:p>
    <w:p w:rsidR="00D54652" w:rsidRDefault="00D54652" w:rsidP="00D54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Volume used in extraction (µl): __________________________________________</w:t>
      </w:r>
    </w:p>
    <w:p w:rsidR="00D54652" w:rsidRPr="0088127C" w:rsidRDefault="00D54652" w:rsidP="00D54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Extract elution volume: ________________________________________________</w:t>
      </w:r>
    </w:p>
    <w:sectPr w:rsidR="00D54652" w:rsidRPr="0088127C" w:rsidSect="00785B46">
      <w:headerReference w:type="default" r:id="rId8"/>
      <w:footerReference w:type="default" r:id="rId9"/>
      <w:pgSz w:w="11906" w:h="16838"/>
      <w:pgMar w:top="1440" w:right="1440" w:bottom="851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7C" w:rsidRDefault="0088127C" w:rsidP="0088127C">
      <w:r>
        <w:separator/>
      </w:r>
    </w:p>
  </w:endnote>
  <w:endnote w:type="continuationSeparator" w:id="0">
    <w:p w:rsidR="0088127C" w:rsidRDefault="0088127C" w:rsidP="0088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2" w:rsidRPr="00D54652" w:rsidRDefault="00D54652" w:rsidP="00D54652">
    <w:pPr>
      <w:pStyle w:val="Footer"/>
      <w:jc w:val="right"/>
      <w:rPr>
        <w:color w:val="808080" w:themeColor="background1" w:themeShade="80"/>
        <w:sz w:val="16"/>
      </w:rPr>
    </w:pPr>
    <w:r w:rsidRPr="00D54652">
      <w:rPr>
        <w:color w:val="808080" w:themeColor="background1" w:themeShade="80"/>
        <w:sz w:val="16"/>
      </w:rPr>
      <w:t>Viral WGS Request Form V1 (051119)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7C" w:rsidRDefault="0088127C" w:rsidP="0088127C">
      <w:r>
        <w:separator/>
      </w:r>
    </w:p>
  </w:footnote>
  <w:footnote w:type="continuationSeparator" w:id="0">
    <w:p w:rsidR="0088127C" w:rsidRDefault="0088127C" w:rsidP="0088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7C" w:rsidRDefault="0088127C" w:rsidP="0088127C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31EEF" wp14:editId="0696AFD6">
              <wp:simplePos x="0" y="0"/>
              <wp:positionH relativeFrom="margin">
                <wp:align>center</wp:align>
              </wp:positionH>
              <wp:positionV relativeFrom="paragraph">
                <wp:posOffset>639445</wp:posOffset>
              </wp:positionV>
              <wp:extent cx="6004043" cy="276225"/>
              <wp:effectExtent l="0" t="0" r="0" b="9525"/>
              <wp:wrapNone/>
              <wp:docPr id="3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043" cy="2762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27C" w:rsidRPr="00270358" w:rsidRDefault="0088127C" w:rsidP="008812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7035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US"/>
                            </w:rPr>
                            <w:t>Viral Whole Genome Sequencing (WGS) Request Form</w:t>
                          </w:r>
                        </w:p>
                        <w:p w:rsidR="0088127C" w:rsidRPr="00270358" w:rsidRDefault="0088127C" w:rsidP="0088127C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9" type="#_x0000_t202" style="position:absolute;left:0;text-align:left;margin-left:0;margin-top:50.35pt;width:472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" fillcolor="#548dd4 [1951]" stroked="f">
              <v:textbox>
                <w:txbxContent>
                  <w:p w:rsidR="0088127C" w:rsidRPr="00270358" w:rsidRDefault="0088127C" w:rsidP="0088127C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en-US"/>
                      </w:rPr>
                    </w:pPr>
                    <w:r w:rsidRPr="00270358">
                      <w:rPr>
                        <w:rFonts w:ascii="Arial" w:hAnsi="Arial" w:cs="Arial"/>
                        <w:b/>
                        <w:color w:val="FFFFFF" w:themeColor="background1"/>
                        <w:lang w:val="en-US"/>
                      </w:rPr>
                      <w:t>Viral Whole Genome Sequencing (WGS) Request Form</w:t>
                    </w:r>
                  </w:p>
                  <w:p w:rsidR="0088127C" w:rsidRPr="00270358" w:rsidRDefault="0088127C" w:rsidP="0088127C">
                    <w:pPr>
                      <w:jc w:val="center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DE465A1" wp14:editId="1E1BB6DE">
          <wp:extent cx="3143250" cy="643559"/>
          <wp:effectExtent l="0" t="0" r="0" b="4445"/>
          <wp:docPr id="4" name="Picture 5" descr="cid:image004.jpg@01D58374.8179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id:image004.jpg@01D58374.817940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975" cy="64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27C" w:rsidRDefault="0088127C" w:rsidP="0088127C">
    <w:pPr>
      <w:pStyle w:val="Header"/>
      <w:jc w:val="center"/>
    </w:pPr>
  </w:p>
  <w:p w:rsidR="0088127C" w:rsidRDefault="0088127C" w:rsidP="008812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E90"/>
    <w:multiLevelType w:val="hybridMultilevel"/>
    <w:tmpl w:val="36E2F438"/>
    <w:lvl w:ilvl="0" w:tplc="D2D487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C"/>
    <w:rsid w:val="0033233E"/>
    <w:rsid w:val="004D6199"/>
    <w:rsid w:val="00703F22"/>
    <w:rsid w:val="00726F75"/>
    <w:rsid w:val="00785B46"/>
    <w:rsid w:val="008340A3"/>
    <w:rsid w:val="0088127C"/>
    <w:rsid w:val="00B14A12"/>
    <w:rsid w:val="00B354EA"/>
    <w:rsid w:val="00BB39B9"/>
    <w:rsid w:val="00CD1367"/>
    <w:rsid w:val="00D54652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199"/>
    <w:pPr>
      <w:spacing w:before="480" w:line="36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199"/>
    <w:pP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1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6199"/>
    <w:pPr>
      <w:spacing w:line="360" w:lineRule="auto"/>
      <w:jc w:val="center"/>
    </w:pPr>
    <w:rPr>
      <w:rFonts w:ascii="Calibri" w:eastAsiaTheme="minorEastAsia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6199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6199"/>
    <w:pPr>
      <w:spacing w:after="120"/>
    </w:pPr>
    <w:rPr>
      <w:rFonts w:ascii="Calibri" w:eastAsiaTheme="minorEastAsia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6199"/>
    <w:rPr>
      <w:rFonts w:ascii="Calibri" w:eastAsiaTheme="minorEastAsia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1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61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199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D6199"/>
    <w:pPr>
      <w:tabs>
        <w:tab w:val="center" w:pos="4513"/>
        <w:tab w:val="right" w:pos="9026"/>
      </w:tabs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61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6199"/>
    <w:pPr>
      <w:tabs>
        <w:tab w:val="center" w:pos="4513"/>
        <w:tab w:val="right" w:pos="9026"/>
      </w:tabs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619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D6199"/>
    <w:pPr>
      <w:pBdr>
        <w:bottom w:val="single" w:sz="4" w:space="1" w:color="auto"/>
      </w:pBd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1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199"/>
    <w:pPr>
      <w:spacing w:after="120" w:line="360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D61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6199"/>
    <w:rPr>
      <w:b/>
      <w:bCs/>
    </w:rPr>
  </w:style>
  <w:style w:type="character" w:styleId="Emphasis">
    <w:name w:val="Emphasis"/>
    <w:uiPriority w:val="20"/>
    <w:qFormat/>
    <w:rsid w:val="004D61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619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4D6199"/>
    <w:pPr>
      <w:spacing w:after="120" w:line="360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D6199"/>
    <w:pPr>
      <w:spacing w:before="200" w:line="360" w:lineRule="auto"/>
      <w:ind w:left="360" w:right="360"/>
    </w:pPr>
    <w:rPr>
      <w:rFonts w:asciiTheme="minorHAnsi" w:eastAsiaTheme="minorEastAsia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D6199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199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asciiTheme="minorHAnsi" w:eastAsiaTheme="minorEastAsia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199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4D6199"/>
    <w:rPr>
      <w:i/>
      <w:iCs/>
    </w:rPr>
  </w:style>
  <w:style w:type="character" w:styleId="IntenseEmphasis">
    <w:name w:val="Intense Emphasis"/>
    <w:uiPriority w:val="21"/>
    <w:qFormat/>
    <w:rsid w:val="004D6199"/>
    <w:rPr>
      <w:b/>
      <w:bCs/>
    </w:rPr>
  </w:style>
  <w:style w:type="character" w:styleId="SubtleReference">
    <w:name w:val="Subtle Reference"/>
    <w:uiPriority w:val="31"/>
    <w:qFormat/>
    <w:rsid w:val="004D6199"/>
    <w:rPr>
      <w:smallCaps/>
    </w:rPr>
  </w:style>
  <w:style w:type="character" w:styleId="IntenseReference">
    <w:name w:val="Intense Reference"/>
    <w:uiPriority w:val="32"/>
    <w:qFormat/>
    <w:rsid w:val="004D6199"/>
    <w:rPr>
      <w:smallCaps/>
      <w:spacing w:val="5"/>
      <w:u w:val="single"/>
    </w:rPr>
  </w:style>
  <w:style w:type="character" w:styleId="BookTitle">
    <w:name w:val="Book Title"/>
    <w:uiPriority w:val="33"/>
    <w:qFormat/>
    <w:rsid w:val="004D6199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7C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7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rsid w:val="0088127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199"/>
    <w:pPr>
      <w:spacing w:before="480" w:line="36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199"/>
    <w:pP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1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6199"/>
    <w:pPr>
      <w:spacing w:line="360" w:lineRule="auto"/>
      <w:jc w:val="center"/>
    </w:pPr>
    <w:rPr>
      <w:rFonts w:ascii="Calibri" w:eastAsiaTheme="minorEastAsia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6199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6199"/>
    <w:pPr>
      <w:spacing w:after="120"/>
    </w:pPr>
    <w:rPr>
      <w:rFonts w:ascii="Calibri" w:eastAsiaTheme="minorEastAsia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6199"/>
    <w:rPr>
      <w:rFonts w:ascii="Calibri" w:eastAsiaTheme="minorEastAsia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1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61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199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D6199"/>
    <w:pPr>
      <w:tabs>
        <w:tab w:val="center" w:pos="4513"/>
        <w:tab w:val="right" w:pos="9026"/>
      </w:tabs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61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6199"/>
    <w:pPr>
      <w:tabs>
        <w:tab w:val="center" w:pos="4513"/>
        <w:tab w:val="right" w:pos="9026"/>
      </w:tabs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619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D6199"/>
    <w:pPr>
      <w:pBdr>
        <w:bottom w:val="single" w:sz="4" w:space="1" w:color="auto"/>
      </w:pBd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1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199"/>
    <w:pPr>
      <w:spacing w:after="120" w:line="360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D61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6199"/>
    <w:rPr>
      <w:b/>
      <w:bCs/>
    </w:rPr>
  </w:style>
  <w:style w:type="character" w:styleId="Emphasis">
    <w:name w:val="Emphasis"/>
    <w:uiPriority w:val="20"/>
    <w:qFormat/>
    <w:rsid w:val="004D61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619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4D6199"/>
    <w:pPr>
      <w:spacing w:after="120" w:line="360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D6199"/>
    <w:pPr>
      <w:spacing w:before="200" w:line="360" w:lineRule="auto"/>
      <w:ind w:left="360" w:right="360"/>
    </w:pPr>
    <w:rPr>
      <w:rFonts w:asciiTheme="minorHAnsi" w:eastAsiaTheme="minorEastAsia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D6199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199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asciiTheme="minorHAnsi" w:eastAsiaTheme="minorEastAsia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199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4D6199"/>
    <w:rPr>
      <w:i/>
      <w:iCs/>
    </w:rPr>
  </w:style>
  <w:style w:type="character" w:styleId="IntenseEmphasis">
    <w:name w:val="Intense Emphasis"/>
    <w:uiPriority w:val="21"/>
    <w:qFormat/>
    <w:rsid w:val="004D6199"/>
    <w:rPr>
      <w:b/>
      <w:bCs/>
    </w:rPr>
  </w:style>
  <w:style w:type="character" w:styleId="SubtleReference">
    <w:name w:val="Subtle Reference"/>
    <w:uiPriority w:val="31"/>
    <w:qFormat/>
    <w:rsid w:val="004D6199"/>
    <w:rPr>
      <w:smallCaps/>
    </w:rPr>
  </w:style>
  <w:style w:type="character" w:styleId="IntenseReference">
    <w:name w:val="Intense Reference"/>
    <w:uiPriority w:val="32"/>
    <w:qFormat/>
    <w:rsid w:val="004D6199"/>
    <w:rPr>
      <w:smallCaps/>
      <w:spacing w:val="5"/>
      <w:u w:val="single"/>
    </w:rPr>
  </w:style>
  <w:style w:type="character" w:styleId="BookTitle">
    <w:name w:val="Book Title"/>
    <w:uiPriority w:val="33"/>
    <w:qFormat/>
    <w:rsid w:val="004D6199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7C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7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rsid w:val="0088127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Brown</dc:creator>
  <cp:lastModifiedBy>Julianne Brown</cp:lastModifiedBy>
  <cp:revision>4</cp:revision>
  <dcterms:created xsi:type="dcterms:W3CDTF">2019-11-05T17:51:00Z</dcterms:created>
  <dcterms:modified xsi:type="dcterms:W3CDTF">2019-11-05T18:27:00Z</dcterms:modified>
</cp:coreProperties>
</file>